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42" w:rsidRPr="008A4842" w:rsidRDefault="008A4842" w:rsidP="008A4842">
      <w:pPr>
        <w:pStyle w:val="Nagwek1"/>
        <w:rPr>
          <w:color w:val="000000" w:themeColor="text1"/>
        </w:rPr>
      </w:pPr>
      <w:r w:rsidRPr="008A4842">
        <w:rPr>
          <w:color w:val="000000" w:themeColor="text1"/>
        </w:rPr>
        <w:t>Wymagania ogólne</w:t>
      </w:r>
      <w:r w:rsidR="00682AA1">
        <w:rPr>
          <w:color w:val="000000" w:themeColor="text1"/>
        </w:rPr>
        <w:t xml:space="preserve"> dotyczące przedmiotu zamówienia</w:t>
      </w:r>
      <w:r w:rsidR="000704AF">
        <w:rPr>
          <w:color w:val="000000" w:themeColor="text1"/>
        </w:rPr>
        <w:t>:</w:t>
      </w:r>
    </w:p>
    <w:p w:rsidR="008A4842" w:rsidRDefault="008A4842" w:rsidP="008A4842">
      <w:pPr>
        <w:pStyle w:val="Tekstpodstawowy"/>
        <w:rPr>
          <w:rFonts w:ascii="Calibri" w:hAnsi="Calibri"/>
          <w:bCs/>
        </w:rPr>
      </w:pPr>
    </w:p>
    <w:p w:rsidR="008A4842" w:rsidRDefault="008A4842" w:rsidP="008A4842">
      <w:pPr>
        <w:pStyle w:val="Tekstpodstawowy"/>
        <w:numPr>
          <w:ilvl w:val="0"/>
          <w:numId w:val="39"/>
        </w:numPr>
        <w:rPr>
          <w:rFonts w:ascii="Calibri" w:hAnsi="Calibri"/>
          <w:bCs/>
        </w:rPr>
      </w:pPr>
      <w:r w:rsidRPr="008A4842">
        <w:rPr>
          <w:rFonts w:ascii="Calibri" w:hAnsi="Calibri"/>
          <w:bCs/>
        </w:rPr>
        <w:t xml:space="preserve">Zamawiający wymaga, aby całość oferowanego sprzętu </w:t>
      </w:r>
      <w:r w:rsidR="008E5959">
        <w:rPr>
          <w:rFonts w:ascii="Calibri" w:hAnsi="Calibri"/>
          <w:bCs/>
        </w:rPr>
        <w:t xml:space="preserve">oraz oprogramowania </w:t>
      </w:r>
      <w:r w:rsidRPr="008A4842">
        <w:rPr>
          <w:rFonts w:ascii="Calibri" w:hAnsi="Calibri"/>
          <w:bCs/>
        </w:rPr>
        <w:t>pochodziła z oficjalnego kanału sprzedaży na terytorium Rzeczypospolitej Polskiej</w:t>
      </w:r>
      <w:r>
        <w:rPr>
          <w:rFonts w:ascii="Calibri" w:hAnsi="Calibri"/>
          <w:bCs/>
        </w:rPr>
        <w:t>.</w:t>
      </w:r>
    </w:p>
    <w:p w:rsidR="008A4842" w:rsidRDefault="008A4842" w:rsidP="008A4842">
      <w:pPr>
        <w:pStyle w:val="Tekstpodstawowy"/>
        <w:numPr>
          <w:ilvl w:val="0"/>
          <w:numId w:val="39"/>
        </w:numPr>
        <w:rPr>
          <w:rFonts w:ascii="Calibri" w:hAnsi="Calibri"/>
          <w:bCs/>
        </w:rPr>
      </w:pPr>
      <w:r w:rsidRPr="008A4842">
        <w:rPr>
          <w:rFonts w:ascii="Calibri" w:hAnsi="Calibri"/>
          <w:bCs/>
        </w:rPr>
        <w:t xml:space="preserve">Wszystkie </w:t>
      </w:r>
      <w:r w:rsidR="000704AF">
        <w:rPr>
          <w:rFonts w:ascii="Calibri" w:hAnsi="Calibri"/>
          <w:bCs/>
        </w:rPr>
        <w:t>urządzenia</w:t>
      </w:r>
      <w:r w:rsidR="008E5959">
        <w:rPr>
          <w:rFonts w:ascii="Calibri" w:hAnsi="Calibri"/>
          <w:bCs/>
        </w:rPr>
        <w:t xml:space="preserve"> oraz oprogramowanie</w:t>
      </w:r>
      <w:r w:rsidRPr="008A4842">
        <w:rPr>
          <w:rFonts w:ascii="Calibri" w:hAnsi="Calibri"/>
          <w:bCs/>
        </w:rPr>
        <w:t xml:space="preserve"> musz</w:t>
      </w:r>
      <w:r w:rsidR="008E5959">
        <w:rPr>
          <w:rFonts w:ascii="Calibri" w:hAnsi="Calibri"/>
          <w:bCs/>
        </w:rPr>
        <w:t>ą</w:t>
      </w:r>
      <w:r w:rsidRPr="008A4842">
        <w:rPr>
          <w:rFonts w:ascii="Calibri" w:hAnsi="Calibri"/>
          <w:bCs/>
        </w:rPr>
        <w:t xml:space="preserve"> być fabrycznie nowe.</w:t>
      </w:r>
    </w:p>
    <w:p w:rsidR="008A4842" w:rsidRDefault="008A4842" w:rsidP="008A4842">
      <w:pPr>
        <w:pStyle w:val="Tekstpodstawowy"/>
        <w:numPr>
          <w:ilvl w:val="0"/>
          <w:numId w:val="39"/>
        </w:numPr>
        <w:rPr>
          <w:rFonts w:ascii="Calibri" w:hAnsi="Calibri"/>
          <w:bCs/>
        </w:rPr>
      </w:pPr>
      <w:r w:rsidRPr="008A4842">
        <w:rPr>
          <w:rFonts w:ascii="Calibri" w:hAnsi="Calibri"/>
          <w:bCs/>
        </w:rPr>
        <w:t xml:space="preserve">Urządzenia </w:t>
      </w:r>
      <w:r w:rsidR="008E5959">
        <w:rPr>
          <w:rFonts w:ascii="Calibri" w:hAnsi="Calibri"/>
          <w:bCs/>
        </w:rPr>
        <w:t xml:space="preserve">oraz oprogramowanie </w:t>
      </w:r>
      <w:r w:rsidRPr="008A4842">
        <w:rPr>
          <w:rFonts w:ascii="Calibri" w:hAnsi="Calibri"/>
          <w:bCs/>
        </w:rPr>
        <w:t>muszą być dostarczone Zmawiającemu w oryginalnych opakowaniach fabrycznych.</w:t>
      </w:r>
    </w:p>
    <w:p w:rsidR="008A4842" w:rsidRDefault="008A4842" w:rsidP="008A4842">
      <w:pPr>
        <w:pStyle w:val="Tekstpodstawowy"/>
        <w:numPr>
          <w:ilvl w:val="0"/>
          <w:numId w:val="39"/>
        </w:numPr>
        <w:jc w:val="left"/>
        <w:rPr>
          <w:rFonts w:ascii="Calibri" w:hAnsi="Calibri"/>
          <w:bCs/>
        </w:rPr>
      </w:pPr>
      <w:r w:rsidRPr="008A4842">
        <w:rPr>
          <w:rFonts w:ascii="Calibri" w:hAnsi="Calibri"/>
          <w:bCs/>
        </w:rPr>
        <w:t>Wszystkie urządzenia muszą współpracować z siecią energetyczną 230V.</w:t>
      </w:r>
    </w:p>
    <w:p w:rsidR="008A4842" w:rsidRPr="008A4842" w:rsidRDefault="008A4842" w:rsidP="008A4842">
      <w:pPr>
        <w:pStyle w:val="Tekstpodstawowy"/>
        <w:numPr>
          <w:ilvl w:val="0"/>
          <w:numId w:val="39"/>
        </w:numPr>
        <w:jc w:val="left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A4842">
        <w:rPr>
          <w:rFonts w:ascii="Calibri" w:hAnsi="Calibri"/>
          <w:bCs/>
        </w:rPr>
        <w:t>W momencie oferowania wszystkie elementy oferowanej architektury muszą być dostępne (dostarczane) przez producenta.</w:t>
      </w:r>
    </w:p>
    <w:p w:rsidR="008A4842" w:rsidRPr="000640B1" w:rsidRDefault="008A4842" w:rsidP="008A4842">
      <w:pPr>
        <w:pStyle w:val="Tekstpodstawowy"/>
        <w:numPr>
          <w:ilvl w:val="0"/>
          <w:numId w:val="39"/>
        </w:numPr>
        <w:jc w:val="left"/>
        <w:rPr>
          <w:rFonts w:ascii="Calibri" w:hAnsi="Calibri"/>
          <w:bCs/>
        </w:rPr>
      </w:pPr>
      <w:r w:rsidRPr="000640B1">
        <w:rPr>
          <w:rFonts w:ascii="Calibri" w:hAnsi="Calibri"/>
          <w:bCs/>
        </w:rPr>
        <w:t>Urządzenia i ich komponenty</w:t>
      </w:r>
      <w:r w:rsidR="008E5959">
        <w:rPr>
          <w:rFonts w:ascii="Calibri" w:hAnsi="Calibri"/>
          <w:bCs/>
        </w:rPr>
        <w:t>, a także oprogramowanie</w:t>
      </w:r>
      <w:r w:rsidRPr="000640B1">
        <w:rPr>
          <w:rFonts w:ascii="Calibri" w:hAnsi="Calibri"/>
          <w:bCs/>
        </w:rPr>
        <w:t xml:space="preserve"> muszą być oznakowane przez producentów w taki sposób, aby możliwa była identyfikacja zarówno produktu jak i producenta.</w:t>
      </w:r>
    </w:p>
    <w:p w:rsidR="008A4842" w:rsidRPr="008A4842" w:rsidRDefault="008A4842" w:rsidP="008A4842">
      <w:pPr>
        <w:pStyle w:val="Tekstpodstawowy"/>
        <w:numPr>
          <w:ilvl w:val="0"/>
          <w:numId w:val="39"/>
        </w:numPr>
        <w:jc w:val="left"/>
        <w:rPr>
          <w:rFonts w:ascii="Calibri" w:hAnsi="Calibri"/>
          <w:bCs/>
        </w:rPr>
      </w:pPr>
      <w:r w:rsidRPr="000640B1">
        <w:rPr>
          <w:rFonts w:ascii="Calibri" w:hAnsi="Calibri"/>
          <w:bCs/>
        </w:rPr>
        <w:t>Do każdego urządzenia musi być dostarczony komplet standardowej dokumentacji dla użytkownika w formie papierowej lub elektronicznej.</w:t>
      </w:r>
    </w:p>
    <w:p w:rsidR="008A4842" w:rsidRPr="008A4842" w:rsidRDefault="008A4842" w:rsidP="008A4842">
      <w:pPr>
        <w:pStyle w:val="Nagwek1"/>
        <w:rPr>
          <w:color w:val="000000" w:themeColor="text1"/>
        </w:rPr>
      </w:pPr>
      <w:r>
        <w:rPr>
          <w:color w:val="000000" w:themeColor="text1"/>
        </w:rPr>
        <w:t>Opis przedmiotu zamówienia:</w:t>
      </w:r>
    </w:p>
    <w:p w:rsidR="00A93006" w:rsidRDefault="00A93006" w:rsidP="00595110"/>
    <w:p w:rsidR="000721B0" w:rsidRPr="007C4AB6" w:rsidRDefault="000721B0" w:rsidP="00595110">
      <w:pPr>
        <w:pStyle w:val="Nagwek2"/>
      </w:pPr>
      <w:r w:rsidRPr="00B43F36">
        <w:t>Przedmiot zamówienia</w:t>
      </w:r>
      <w:r>
        <w:t xml:space="preserve">: </w:t>
      </w:r>
      <w:r w:rsidRPr="00B43F36">
        <w:t xml:space="preserve"> </w:t>
      </w:r>
      <w:r>
        <w:t>Serwer RACK + system operacyjny + licencje dostępowe</w:t>
      </w:r>
    </w:p>
    <w:p w:rsidR="000721B0" w:rsidRPr="00242263" w:rsidRDefault="000721B0" w:rsidP="000721B0">
      <w:pPr>
        <w:pStyle w:val="Nagwek3"/>
        <w:rPr>
          <w:snapToGrid w:val="0"/>
          <w:color w:val="000000"/>
        </w:rPr>
      </w:pPr>
      <w:r w:rsidRPr="00242263">
        <w:t>Ilość: 1 sztuka</w:t>
      </w:r>
    </w:p>
    <w:p w:rsidR="000721B0" w:rsidRPr="00242263" w:rsidRDefault="000721B0" w:rsidP="000721B0">
      <w:pPr>
        <w:pStyle w:val="Nagwek3"/>
      </w:pPr>
      <w:r w:rsidRPr="00242263">
        <w:t>Nazwa własna …………………………………………………………........................………………….........</w:t>
      </w:r>
    </w:p>
    <w:p w:rsidR="000721B0" w:rsidRPr="00242263" w:rsidRDefault="000721B0" w:rsidP="000721B0">
      <w:pPr>
        <w:pStyle w:val="Nagwek3"/>
      </w:pPr>
      <w:r w:rsidRPr="00242263">
        <w:t>Oferowany model …………………………………………………………........................…………………...</w:t>
      </w:r>
    </w:p>
    <w:p w:rsidR="000721B0" w:rsidRPr="00242263" w:rsidRDefault="000721B0" w:rsidP="000721B0">
      <w:pPr>
        <w:pStyle w:val="Nagwek3"/>
      </w:pPr>
      <w:r w:rsidRPr="00242263">
        <w:t>Producent …………………………………………………………………………........................……………....</w:t>
      </w:r>
    </w:p>
    <w:p w:rsidR="000721B0" w:rsidRPr="00242263" w:rsidRDefault="000721B0" w:rsidP="000721B0">
      <w:pPr>
        <w:pStyle w:val="Nagwek3"/>
      </w:pPr>
      <w:r w:rsidRPr="00242263">
        <w:t>Kraj pochodzenia …………………………………………………………………........................…………....</w:t>
      </w:r>
    </w:p>
    <w:p w:rsidR="000721B0" w:rsidRPr="00242263" w:rsidRDefault="000721B0" w:rsidP="000721B0">
      <w:pPr>
        <w:pStyle w:val="Nagwek3"/>
      </w:pPr>
      <w:r w:rsidRPr="00242263">
        <w:t>Rok produkcji ……………………………………………………………………........................……………....</w:t>
      </w:r>
    </w:p>
    <w:p w:rsidR="000721B0" w:rsidRPr="00B43F36" w:rsidRDefault="000721B0" w:rsidP="000721B0">
      <w:pPr>
        <w:pStyle w:val="Nagwek4"/>
      </w:pPr>
      <w:r w:rsidRPr="00B43F36">
        <w:t xml:space="preserve">ZESTAWIENIE </w:t>
      </w:r>
      <w:r w:rsidRPr="00D63D9B">
        <w:t>OFEROWANYCH</w:t>
      </w:r>
      <w:r w:rsidRPr="00B43F36">
        <w:t xml:space="preserve"> PARAMETRÓW TECHNICZNYCH</w:t>
      </w:r>
    </w:p>
    <w:p w:rsidR="00B21A1B" w:rsidRPr="00B43F36" w:rsidRDefault="00B21A1B" w:rsidP="00B21A1B">
      <w:pPr>
        <w:rPr>
          <w:rFonts w:ascii="Calibri" w:hAnsi="Calibri"/>
          <w:b/>
        </w:rPr>
      </w:pPr>
    </w:p>
    <w:tbl>
      <w:tblPr>
        <w:tblW w:w="100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5"/>
        <w:gridCol w:w="2237"/>
        <w:gridCol w:w="4536"/>
        <w:gridCol w:w="2760"/>
      </w:tblGrid>
      <w:tr w:rsidR="00B21A1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B" w:rsidRPr="00B43F36" w:rsidRDefault="00B21A1B" w:rsidP="00592E9B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Lp.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B" w:rsidRPr="00B43F36" w:rsidRDefault="00B21A1B" w:rsidP="00592E9B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B" w:rsidRPr="00B43F36" w:rsidRDefault="00B21A1B" w:rsidP="00592E9B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Wymagane parametry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B" w:rsidRPr="00B43F36" w:rsidRDefault="00B21A1B" w:rsidP="00592E9B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Oferowane rozwiązanie wraz z opisem oferowanych parametrów</w:t>
            </w:r>
          </w:p>
        </w:tc>
      </w:tr>
      <w:tr w:rsidR="00B21A1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4</w:t>
            </w:r>
          </w:p>
        </w:tc>
      </w:tr>
      <w:tr w:rsidR="00B21A1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B" w:rsidRPr="00B43F36" w:rsidRDefault="00B21A1B" w:rsidP="00592E9B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Typ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Serwer RACK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  <w:b/>
              </w:rPr>
            </w:pPr>
          </w:p>
        </w:tc>
      </w:tr>
      <w:tr w:rsidR="00B21A1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B" w:rsidRPr="00B43F36" w:rsidRDefault="00B21A1B" w:rsidP="00592E9B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Obudowa /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47"/>
            </w:tblGrid>
            <w:tr w:rsidR="00B21A1B" w:rsidTr="00592E9B">
              <w:trPr>
                <w:trHeight w:val="521"/>
              </w:trPr>
              <w:tc>
                <w:tcPr>
                  <w:tcW w:w="4347" w:type="dxa"/>
                </w:tcPr>
                <w:p w:rsidR="00B21A1B" w:rsidRDefault="00B21A1B" w:rsidP="00592E9B">
                  <w:pPr>
                    <w:pStyle w:val="Default"/>
                    <w:numPr>
                      <w:ilvl w:val="0"/>
                      <w:numId w:val="12"/>
                    </w:numPr>
                    <w:ind w:left="247" w:hanging="284"/>
                    <w:rPr>
                      <w:sz w:val="22"/>
                      <w:szCs w:val="22"/>
                    </w:rPr>
                  </w:pPr>
                  <w:r w:rsidRPr="002B1966">
                    <w:rPr>
                      <w:sz w:val="22"/>
                      <w:szCs w:val="22"/>
                    </w:rPr>
                    <w:t xml:space="preserve">Przeznaczona do montażu w szafie </w:t>
                  </w:r>
                  <w:proofErr w:type="spellStart"/>
                  <w:r w:rsidRPr="002B1966">
                    <w:rPr>
                      <w:sz w:val="22"/>
                      <w:szCs w:val="22"/>
                    </w:rPr>
                    <w:t>rack</w:t>
                  </w:r>
                  <w:proofErr w:type="spellEnd"/>
                  <w:r w:rsidRPr="002B1966">
                    <w:rPr>
                      <w:sz w:val="22"/>
                      <w:szCs w:val="22"/>
                    </w:rPr>
                    <w:t>. O</w:t>
                  </w:r>
                  <w:r>
                    <w:rPr>
                      <w:sz w:val="22"/>
                      <w:szCs w:val="22"/>
                    </w:rPr>
                    <w:t>budowa o wysokości maksymalnie 3</w:t>
                  </w:r>
                  <w:r w:rsidRPr="002B1966">
                    <w:rPr>
                      <w:sz w:val="22"/>
                      <w:szCs w:val="22"/>
                    </w:rPr>
                    <w:t xml:space="preserve">U wraz z szynami do montażu. Wysuwane szyny zapewniające możliwość dostępu do wnętrza (serwisowania) serwera bez konieczności demontażu. </w:t>
                  </w:r>
                </w:p>
                <w:p w:rsidR="00B21A1B" w:rsidRPr="00F603D2" w:rsidRDefault="00B21A1B" w:rsidP="00592E9B">
                  <w:pPr>
                    <w:pStyle w:val="Default"/>
                    <w:numPr>
                      <w:ilvl w:val="0"/>
                      <w:numId w:val="12"/>
                    </w:numPr>
                    <w:ind w:left="247" w:hanging="284"/>
                    <w:rPr>
                      <w:color w:val="auto"/>
                      <w:sz w:val="22"/>
                      <w:szCs w:val="22"/>
                    </w:rPr>
                  </w:pPr>
                  <w:r w:rsidRPr="00F603D2">
                    <w:rPr>
                      <w:color w:val="auto"/>
                      <w:sz w:val="22"/>
                      <w:szCs w:val="22"/>
                    </w:rPr>
                    <w:t>Maksymalna głębokość obudowy: 70cm</w:t>
                  </w:r>
                </w:p>
                <w:p w:rsidR="00B21A1B" w:rsidRPr="002B1966" w:rsidRDefault="00B21A1B" w:rsidP="00592E9B">
                  <w:pPr>
                    <w:pStyle w:val="Default"/>
                    <w:numPr>
                      <w:ilvl w:val="0"/>
                      <w:numId w:val="12"/>
                    </w:numPr>
                    <w:ind w:left="247" w:hanging="28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Obudowa umożliwia zamontowanie co najmniej 8 dysków Hot Plug 2,5 lub 3,5 cala.</w:t>
                  </w:r>
                </w:p>
                <w:p w:rsidR="00B21A1B" w:rsidRPr="00D00BA1" w:rsidRDefault="00B21A1B" w:rsidP="00592E9B">
                  <w:pPr>
                    <w:pStyle w:val="Default"/>
                    <w:numPr>
                      <w:ilvl w:val="0"/>
                      <w:numId w:val="12"/>
                    </w:numPr>
                    <w:ind w:left="247" w:hanging="28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Redundantne zasilanie (</w:t>
                  </w:r>
                  <w:r>
                    <w:t>co najmniej 2 zasilacze - podstawowy i zapasowy)</w:t>
                  </w:r>
                </w:p>
                <w:p w:rsidR="00B21A1B" w:rsidRPr="002B1966" w:rsidRDefault="00B21A1B" w:rsidP="00592E9B">
                  <w:pPr>
                    <w:pStyle w:val="Default"/>
                    <w:numPr>
                      <w:ilvl w:val="0"/>
                      <w:numId w:val="12"/>
                    </w:numPr>
                    <w:ind w:left="247" w:hanging="284"/>
                    <w:rPr>
                      <w:sz w:val="22"/>
                      <w:szCs w:val="22"/>
                    </w:rPr>
                  </w:pPr>
                  <w:r w:rsidRPr="00D00BA1">
                    <w:rPr>
                      <w:sz w:val="22"/>
                      <w:szCs w:val="22"/>
                    </w:rPr>
                    <w:t xml:space="preserve">Praca ze współdzieleniem obciążenia oraz </w:t>
                  </w:r>
                  <w:r w:rsidRPr="00D00BA1">
                    <w:rPr>
                      <w:sz w:val="22"/>
                      <w:szCs w:val="22"/>
                    </w:rPr>
                    <w:lastRenderedPageBreak/>
                    <w:t xml:space="preserve">w trybie wysokiej efektywności (obciążony jeden zasilacz) – przy zapewnieniu nieprzerwanego zasilania (nadmiarowości) w przypadku awarii dowolnego zasilacza. </w:t>
                  </w:r>
                </w:p>
                <w:p w:rsidR="00B21A1B" w:rsidRDefault="00B21A1B" w:rsidP="00592E9B">
                  <w:pPr>
                    <w:pStyle w:val="Default"/>
                    <w:numPr>
                      <w:ilvl w:val="0"/>
                      <w:numId w:val="12"/>
                    </w:numPr>
                    <w:ind w:left="247" w:hanging="284"/>
                    <w:rPr>
                      <w:sz w:val="22"/>
                      <w:szCs w:val="22"/>
                    </w:rPr>
                  </w:pPr>
                  <w:r w:rsidRPr="002B1966">
                    <w:rPr>
                      <w:sz w:val="22"/>
                      <w:szCs w:val="22"/>
                    </w:rPr>
                    <w:t>Zainstalowany napęd DVD±RW</w:t>
                  </w:r>
                </w:p>
                <w:p w:rsidR="00B21A1B" w:rsidRPr="00E21AEB" w:rsidRDefault="00B21A1B" w:rsidP="00592E9B">
                  <w:pPr>
                    <w:pStyle w:val="Default"/>
                    <w:numPr>
                      <w:ilvl w:val="0"/>
                      <w:numId w:val="12"/>
                    </w:numPr>
                    <w:ind w:left="247" w:hanging="28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Możliwość instalacji min. 2 procesorów fizycznych.</w:t>
                  </w:r>
                </w:p>
              </w:tc>
            </w:tr>
          </w:tbl>
          <w:p w:rsidR="00B21A1B" w:rsidRDefault="00B21A1B" w:rsidP="00592E9B">
            <w:pPr>
              <w:rPr>
                <w:rFonts w:ascii="Calibri" w:hAnsi="Calibri"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  <w:b/>
              </w:rPr>
            </w:pPr>
          </w:p>
        </w:tc>
      </w:tr>
      <w:tr w:rsidR="00B21A1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B" w:rsidRPr="00B43F36" w:rsidRDefault="00B21A1B" w:rsidP="00592E9B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B43F36">
              <w:rPr>
                <w:rFonts w:ascii="Calibri" w:hAnsi="Calibri"/>
                <w:snapToGrid w:val="0"/>
                <w:color w:val="000000"/>
              </w:rPr>
              <w:lastRenderedPageBreak/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Procesor</w:t>
            </w:r>
            <w:r>
              <w:rPr>
                <w:rFonts w:ascii="Calibri" w:hAnsi="Calibri"/>
              </w:rPr>
              <w:t>/y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Default="00B21A1B" w:rsidP="00592E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ilość rdzeni: 6.</w:t>
            </w:r>
          </w:p>
          <w:p w:rsidR="00B21A1B" w:rsidRPr="00410D99" w:rsidRDefault="00B21A1B" w:rsidP="008A48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Procesor wielowątkowy. Wydajność procesora potwierdzona oficjalnym testem: SPEC: SPECint_rate_base_2006 &gt;= </w:t>
            </w:r>
            <w:r w:rsidR="008A4842">
              <w:rPr>
                <w:sz w:val="22"/>
                <w:szCs w:val="22"/>
              </w:rPr>
              <w:t>239</w:t>
            </w:r>
            <w:r>
              <w:rPr>
                <w:sz w:val="22"/>
                <w:szCs w:val="22"/>
              </w:rPr>
              <w:t xml:space="preserve">. Zamawiający wymaga, aby na stronie www.spec.org opublikowane były wyniki testów wydajności, potwierdzające spełnienie powyższego warunku dotyczącego wydajności. Zamawiający dopuszcza, by wyniki te dotyczyły serwera innego producenta, serwera o innej konfiguracji lub innego modelu serwera niż oferowany serwer, pod warunkiem jednak, że serwer ten posiada, taki sam zestaw procesorów, co oferowany serwer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  <w:b/>
              </w:rPr>
            </w:pPr>
          </w:p>
        </w:tc>
      </w:tr>
      <w:tr w:rsidR="00B21A1B" w:rsidRPr="00E82597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B" w:rsidRPr="00B43F36" w:rsidRDefault="00B21A1B" w:rsidP="00592E9B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System operacyjny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Default="00B21A1B" w:rsidP="00592E9B">
            <w:pPr>
              <w:pStyle w:val="Default"/>
              <w:rPr>
                <w:sz w:val="22"/>
                <w:szCs w:val="22"/>
              </w:rPr>
            </w:pPr>
            <w:r w:rsidRPr="00C93E13">
              <w:rPr>
                <w:rFonts w:ascii="Calibri" w:eastAsia="Times New Roman" w:hAnsi="Calibri"/>
                <w:color w:val="auto"/>
                <w:lang w:eastAsia="pl-PL"/>
              </w:rPr>
              <w:t xml:space="preserve">Serwer ma posiadać wsparcie dla co najmniej następujących systemów operacyjnych i </w:t>
            </w:r>
            <w:proofErr w:type="spellStart"/>
            <w:r w:rsidRPr="00C93E13">
              <w:rPr>
                <w:rFonts w:ascii="Calibri" w:eastAsia="Times New Roman" w:hAnsi="Calibri"/>
                <w:color w:val="auto"/>
                <w:lang w:eastAsia="pl-PL"/>
              </w:rPr>
              <w:t>wirtualizacyjnych</w:t>
            </w:r>
            <w:proofErr w:type="spellEnd"/>
            <w:r w:rsidRPr="00C93E13">
              <w:rPr>
                <w:rFonts w:ascii="Calibri" w:eastAsia="Times New Roman" w:hAnsi="Calibri"/>
                <w:color w:val="auto"/>
                <w:lang w:eastAsia="pl-PL"/>
              </w:rPr>
              <w:t xml:space="preserve">: </w:t>
            </w:r>
          </w:p>
          <w:p w:rsidR="00B21A1B" w:rsidRDefault="00B21A1B" w:rsidP="00592E9B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Microsoft Windows Server, </w:t>
            </w:r>
          </w:p>
          <w:p w:rsidR="00B21A1B" w:rsidRPr="00590E51" w:rsidRDefault="00B21A1B" w:rsidP="00592E9B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590E51">
              <w:rPr>
                <w:sz w:val="22"/>
                <w:szCs w:val="22"/>
                <w:lang w:val="en-US"/>
              </w:rPr>
              <w:t>Microsft</w:t>
            </w:r>
            <w:proofErr w:type="spellEnd"/>
            <w:r w:rsidRPr="00590E51">
              <w:rPr>
                <w:sz w:val="22"/>
                <w:szCs w:val="22"/>
                <w:lang w:val="en-US"/>
              </w:rPr>
              <w:t xml:space="preserve"> Windows Server Hyper-V,</w:t>
            </w:r>
          </w:p>
          <w:p w:rsidR="00B21A1B" w:rsidRPr="000D0F60" w:rsidRDefault="00B21A1B" w:rsidP="00592E9B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3"/>
                <w:szCs w:val="23"/>
              </w:rPr>
              <w:t>VMWare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ESXi</w:t>
            </w:r>
            <w:proofErr w:type="spellEnd"/>
            <w:r>
              <w:rPr>
                <w:sz w:val="23"/>
                <w:szCs w:val="23"/>
              </w:rPr>
              <w:t xml:space="preserve"> 5.5</w:t>
            </w:r>
          </w:p>
          <w:p w:rsidR="00B21A1B" w:rsidRPr="000D0F60" w:rsidRDefault="00B21A1B" w:rsidP="00592E9B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RedHat</w:t>
            </w:r>
            <w:proofErr w:type="spellEnd"/>
            <w:r>
              <w:rPr>
                <w:sz w:val="22"/>
                <w:szCs w:val="22"/>
              </w:rPr>
              <w:t xml:space="preserve"> Enterprise Linux (RHEL),</w:t>
            </w:r>
          </w:p>
          <w:p w:rsidR="00B21A1B" w:rsidRPr="00590E51" w:rsidRDefault="00B21A1B" w:rsidP="00592E9B">
            <w:pPr>
              <w:pStyle w:val="Default"/>
              <w:numPr>
                <w:ilvl w:val="0"/>
                <w:numId w:val="14"/>
              </w:numPr>
              <w:rPr>
                <w:lang w:val="en-US"/>
              </w:rPr>
            </w:pPr>
            <w:r w:rsidRPr="00590E51">
              <w:rPr>
                <w:lang w:val="en-US"/>
              </w:rPr>
              <w:t xml:space="preserve">SUSE Linux Enterprise Server (SLES)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590E51" w:rsidRDefault="00B21A1B" w:rsidP="00592E9B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B21A1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B" w:rsidRPr="00B43F36" w:rsidRDefault="00B21A1B" w:rsidP="00592E9B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Pamięć operacyjna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C93E13" w:rsidRDefault="00B21A1B" w:rsidP="00592E9B">
            <w:pPr>
              <w:rPr>
                <w:rFonts w:ascii="Calibri" w:hAnsi="Calibri"/>
              </w:rPr>
            </w:pPr>
            <w:r w:rsidRPr="00C93E13">
              <w:rPr>
                <w:rFonts w:ascii="Calibri" w:hAnsi="Calibri"/>
              </w:rPr>
              <w:t>Zainstalowane min. 32GB DDR3 ECC.</w:t>
            </w:r>
          </w:p>
          <w:p w:rsidR="00B21A1B" w:rsidRPr="00C93E13" w:rsidRDefault="00B21A1B" w:rsidP="00592E9B">
            <w:pPr>
              <w:pStyle w:val="Default"/>
              <w:rPr>
                <w:rFonts w:ascii="Calibri" w:eastAsia="Times New Roman" w:hAnsi="Calibri"/>
                <w:color w:val="auto"/>
                <w:lang w:eastAsia="pl-PL"/>
              </w:rPr>
            </w:pPr>
            <w:r w:rsidRPr="00C93E13">
              <w:rPr>
                <w:rFonts w:ascii="Calibri" w:eastAsia="Times New Roman" w:hAnsi="Calibri"/>
                <w:color w:val="auto"/>
                <w:lang w:eastAsia="pl-PL"/>
              </w:rPr>
              <w:t xml:space="preserve">Na płycie głównej powinno znajdować się minimum 6 slotów wolnych przeznaczonych na rozbudowę pamięci. Możliwość rozbudowy pamięci RAM do min 384 GB. </w:t>
            </w:r>
          </w:p>
          <w:p w:rsidR="00B21A1B" w:rsidRPr="00B43F36" w:rsidRDefault="00B21A1B" w:rsidP="00592E9B">
            <w:pPr>
              <w:rPr>
                <w:rFonts w:ascii="Calibri" w:hAnsi="Calibri"/>
              </w:rPr>
            </w:pPr>
            <w:r w:rsidRPr="00C93E13">
              <w:rPr>
                <w:rFonts w:ascii="Calibri" w:hAnsi="Calibri"/>
              </w:rPr>
              <w:t>Obsługa wielobitowej korekcji błędów ECC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  <w:b/>
              </w:rPr>
            </w:pPr>
          </w:p>
        </w:tc>
      </w:tr>
      <w:tr w:rsidR="00B21A1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B" w:rsidRPr="00B43F36" w:rsidRDefault="00B21A1B" w:rsidP="00592E9B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Pamięć masowa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Dyski SAS minimum 10K Hot Plug zapewniające minimum 1,35TB na dane przy pracy w RAID10 </w:t>
            </w:r>
            <w:r>
              <w:rPr>
                <w:rFonts w:ascii="Calibri" w:hAnsi="Calibri"/>
                <w:color w:val="000000"/>
              </w:rPr>
              <w:t>z min. 1 dyskiem hot-</w:t>
            </w:r>
            <w:proofErr w:type="spellStart"/>
            <w:r>
              <w:rPr>
                <w:rFonts w:ascii="Calibri" w:hAnsi="Calibri"/>
                <w:color w:val="000000"/>
              </w:rPr>
              <w:t>spare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  <w:b/>
              </w:rPr>
            </w:pPr>
          </w:p>
        </w:tc>
      </w:tr>
      <w:tr w:rsidR="00B21A1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B" w:rsidRPr="00B43F36" w:rsidRDefault="00B21A1B" w:rsidP="00592E9B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Kontroler dysków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CE3661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 w:rsidRPr="00CE3661">
              <w:rPr>
                <w:sz w:val="22"/>
                <w:szCs w:val="22"/>
              </w:rPr>
              <w:t>Obsługujący następujące poziomy RAID: 0,1,5,10(1+0),50(5+0)</w:t>
            </w:r>
          </w:p>
          <w:p w:rsidR="00B21A1B" w:rsidRPr="00CE3661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 w:rsidRPr="00CE3661">
              <w:rPr>
                <w:sz w:val="22"/>
                <w:szCs w:val="22"/>
              </w:rPr>
              <w:t xml:space="preserve">Pamięć kontrolera min. 1GB, z podtrzymywaniem zawartości pamięci typu </w:t>
            </w:r>
            <w:proofErr w:type="spellStart"/>
            <w:r w:rsidRPr="00CE3661">
              <w:rPr>
                <w:sz w:val="22"/>
                <w:szCs w:val="22"/>
              </w:rPr>
              <w:t>flash</w:t>
            </w:r>
            <w:proofErr w:type="spellEnd"/>
            <w:r w:rsidRPr="00CE3661">
              <w:rPr>
                <w:sz w:val="22"/>
                <w:szCs w:val="22"/>
              </w:rPr>
              <w:t xml:space="preserve"> (FBWC) lub równoważny, zapewniający obsługę min 8 napędów dyskowych SAS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  <w:b/>
              </w:rPr>
            </w:pPr>
          </w:p>
        </w:tc>
      </w:tr>
      <w:tr w:rsidR="00B21A1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B" w:rsidRPr="00B43F36" w:rsidRDefault="00B21A1B" w:rsidP="00592E9B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Grafika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Obsługująca rozdzielczość minimum </w:t>
            </w:r>
            <w:r>
              <w:t>1280 x 1024.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  <w:b/>
              </w:rPr>
            </w:pPr>
          </w:p>
        </w:tc>
      </w:tr>
      <w:tr w:rsidR="00B21A1B" w:rsidRPr="00E82597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B" w:rsidRPr="00B43F36" w:rsidRDefault="00B21A1B" w:rsidP="00592E9B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8153B8" w:rsidRDefault="00B21A1B" w:rsidP="00592E9B">
            <w:pPr>
              <w:spacing w:before="100" w:beforeAutospacing="1" w:after="100" w:afterAutospacing="1"/>
            </w:pPr>
            <w:r w:rsidRPr="00BE718D">
              <w:rPr>
                <w:rFonts w:ascii="Calibri" w:hAnsi="Calibri"/>
              </w:rPr>
              <w:t xml:space="preserve">Gniazda rozszerzeń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590E51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  <w:lang w:val="en-US"/>
              </w:rPr>
            </w:pPr>
            <w:proofErr w:type="spellStart"/>
            <w:r w:rsidRPr="00590E51">
              <w:rPr>
                <w:sz w:val="22"/>
                <w:szCs w:val="22"/>
                <w:lang w:val="en-US"/>
              </w:rPr>
              <w:t>Minium</w:t>
            </w:r>
            <w:proofErr w:type="spellEnd"/>
            <w:r w:rsidRPr="00590E51">
              <w:rPr>
                <w:sz w:val="22"/>
                <w:szCs w:val="22"/>
                <w:lang w:val="en-US"/>
              </w:rPr>
              <w:t xml:space="preserve"> 1x PCI-Ex16 (</w:t>
            </w:r>
            <w:proofErr w:type="spellStart"/>
            <w:r w:rsidRPr="00590E51">
              <w:rPr>
                <w:sz w:val="22"/>
                <w:szCs w:val="22"/>
                <w:lang w:val="en-US"/>
              </w:rPr>
              <w:t>elektrycznie</w:t>
            </w:r>
            <w:proofErr w:type="spellEnd"/>
            <w:r w:rsidRPr="00590E51">
              <w:rPr>
                <w:sz w:val="22"/>
                <w:szCs w:val="22"/>
                <w:lang w:val="en-US"/>
              </w:rPr>
              <w:t xml:space="preserve"> x8) - Full height, full </w:t>
            </w:r>
            <w:proofErr w:type="spellStart"/>
            <w:r w:rsidRPr="00590E51">
              <w:rPr>
                <w:sz w:val="22"/>
                <w:szCs w:val="22"/>
                <w:lang w:val="en-US"/>
              </w:rPr>
              <w:t>lenght</w:t>
            </w:r>
            <w:proofErr w:type="spellEnd"/>
          </w:p>
          <w:p w:rsidR="00B21A1B" w:rsidRPr="00590E51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  <w:lang w:val="en-US"/>
              </w:rPr>
            </w:pPr>
            <w:r w:rsidRPr="00590E51">
              <w:rPr>
                <w:sz w:val="22"/>
                <w:szCs w:val="22"/>
                <w:lang w:val="en-US"/>
              </w:rPr>
              <w:t>Minimum 2x PCI-Ex8   (</w:t>
            </w:r>
            <w:proofErr w:type="spellStart"/>
            <w:r w:rsidRPr="00590E51">
              <w:rPr>
                <w:sz w:val="22"/>
                <w:szCs w:val="22"/>
                <w:lang w:val="en-US"/>
              </w:rPr>
              <w:t>elektrycznie</w:t>
            </w:r>
            <w:proofErr w:type="spellEnd"/>
            <w:r w:rsidRPr="00590E51">
              <w:rPr>
                <w:sz w:val="22"/>
                <w:szCs w:val="22"/>
                <w:lang w:val="en-US"/>
              </w:rPr>
              <w:t xml:space="preserve"> x4) - Full height, half </w:t>
            </w:r>
            <w:proofErr w:type="spellStart"/>
            <w:r w:rsidRPr="00590E51">
              <w:rPr>
                <w:sz w:val="22"/>
                <w:szCs w:val="22"/>
                <w:lang w:val="en-US"/>
              </w:rPr>
              <w:t>lenght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590E51" w:rsidRDefault="00B21A1B" w:rsidP="00592E9B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B21A1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B" w:rsidRPr="00590E51" w:rsidRDefault="00B21A1B" w:rsidP="00592E9B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Porty we-wy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5 portów USB 2.0 z czego minimum 1 na przednim panelu obudowy, </w:t>
            </w:r>
          </w:p>
          <w:p w:rsidR="00B21A1B" w:rsidRPr="00CE3661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 w:rsidRPr="00CE3661">
              <w:rPr>
                <w:sz w:val="22"/>
                <w:szCs w:val="22"/>
              </w:rPr>
              <w:t>1x szeregowy</w:t>
            </w:r>
          </w:p>
          <w:p w:rsidR="00B21A1B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 w:rsidRPr="00CE3661">
              <w:rPr>
                <w:sz w:val="22"/>
                <w:szCs w:val="22"/>
              </w:rPr>
              <w:t>2x VGA (1 z przodu, 1 z tyłu)</w:t>
            </w:r>
          </w:p>
          <w:p w:rsidR="00B21A1B" w:rsidRPr="007C6938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 w:rsidRPr="00CE3661">
              <w:rPr>
                <w:sz w:val="22"/>
                <w:szCs w:val="22"/>
              </w:rPr>
              <w:t xml:space="preserve">Minimum 4 porty LAN 10/100/1000 </w:t>
            </w:r>
            <w:r>
              <w:t xml:space="preserve">z mechanizmem TCP/IP </w:t>
            </w:r>
            <w:proofErr w:type="spellStart"/>
            <w:r>
              <w:t>Offload</w:t>
            </w:r>
            <w:proofErr w:type="spellEnd"/>
            <w:r>
              <w:t xml:space="preserve"> i obsługą technologii </w:t>
            </w:r>
            <w:proofErr w:type="spellStart"/>
            <w:r>
              <w:t>Accelerated</w:t>
            </w:r>
            <w:proofErr w:type="spellEnd"/>
            <w:r>
              <w:t xml:space="preserve"> </w:t>
            </w:r>
            <w:proofErr w:type="spellStart"/>
            <w:r>
              <w:t>iSCSI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  <w:b/>
              </w:rPr>
            </w:pPr>
          </w:p>
        </w:tc>
      </w:tr>
      <w:tr w:rsidR="00B21A1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B" w:rsidRPr="00B43F36" w:rsidRDefault="00B21A1B" w:rsidP="00592E9B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7B490A" w:rsidRDefault="00B21A1B" w:rsidP="0090202F">
            <w:pPr>
              <w:spacing w:before="100" w:beforeAutospacing="1" w:after="100" w:afterAutospacing="1"/>
            </w:pPr>
            <w:r w:rsidRPr="0090202F">
              <w:rPr>
                <w:rFonts w:ascii="Calibri" w:hAnsi="Calibri"/>
              </w:rPr>
              <w:t>Zarządzanie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Dedykowane złącze RJ-45 do zarządzania </w:t>
            </w:r>
          </w:p>
          <w:p w:rsidR="00B21A1B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Zdalne włączanie/wyłączanie/restart </w:t>
            </w:r>
          </w:p>
          <w:p w:rsidR="00B21A1B" w:rsidRPr="007C6938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Zdalny, nieprzerwany dostęp do konsoli serwera </w:t>
            </w:r>
            <w:r w:rsidRPr="007C6938">
              <w:rPr>
                <w:sz w:val="22"/>
                <w:szCs w:val="22"/>
              </w:rPr>
              <w:t xml:space="preserve"> </w:t>
            </w:r>
          </w:p>
          <w:p w:rsidR="00B21A1B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Zdalny dostęp z poziomu przeglądarki internetowej, bez konieczności instalacji specyficznych komponentów programowych producenta sprzętu. </w:t>
            </w:r>
          </w:p>
          <w:p w:rsidR="00B21A1B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Zdalne monitorowanie i informowanie o statusie pracy serwera. </w:t>
            </w:r>
          </w:p>
          <w:p w:rsidR="00B21A1B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Autentykacje i autoryzację użytkownika, a także integrację z Active Directory. </w:t>
            </w:r>
          </w:p>
          <w:p w:rsidR="00B21A1B" w:rsidRPr="007B490A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 w:rsidRPr="007B490A">
              <w:rPr>
                <w:sz w:val="22"/>
                <w:szCs w:val="22"/>
              </w:rPr>
              <w:t xml:space="preserve">Sprzętowe kodowanie AES i 3DES.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  <w:b/>
              </w:rPr>
            </w:pPr>
          </w:p>
        </w:tc>
      </w:tr>
      <w:tr w:rsidR="00B21A1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B" w:rsidRPr="00B43F36" w:rsidRDefault="00B21A1B" w:rsidP="00592E9B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Oprogramowanie do zarządzania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Zautomatyzowane instalacje systemu operacyjnego z wykorzystaniem mechanizmu PXE (</w:t>
            </w:r>
            <w:proofErr w:type="spellStart"/>
            <w:r>
              <w:rPr>
                <w:sz w:val="22"/>
                <w:szCs w:val="22"/>
              </w:rPr>
              <w:t>bootowanie</w:t>
            </w:r>
            <w:proofErr w:type="spellEnd"/>
            <w:r>
              <w:rPr>
                <w:sz w:val="22"/>
                <w:szCs w:val="22"/>
              </w:rPr>
              <w:t xml:space="preserve"> z sieci). </w:t>
            </w:r>
          </w:p>
          <w:p w:rsidR="00B21A1B" w:rsidRPr="007C6938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bCs/>
              </w:rPr>
            </w:pPr>
            <w:r>
              <w:rPr>
                <w:sz w:val="22"/>
                <w:szCs w:val="22"/>
              </w:rPr>
              <w:t xml:space="preserve">Zautomatyzowane, personalizowane, zrównoleglone instalacje systemów operacyjnych oraz aplikacji z wykorzystaniem tzw. plików odpowiedzi dostarczanych przez producenta oprogramowania użytkowego. </w:t>
            </w:r>
          </w:p>
          <w:p w:rsidR="00B21A1B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Zautomatyzowane, zrównoleglone kopiowanie środowisk, połączone z natychmiastową personalizacją systemu. </w:t>
            </w:r>
          </w:p>
          <w:p w:rsidR="00B21A1B" w:rsidRPr="007C6938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Zdalna dystrybucja oprogramowania. </w:t>
            </w:r>
          </w:p>
          <w:p w:rsidR="00B21A1B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Monitorowanie utylizacji następujących podzespołów serwera: procesor, pamięć, dyski twarde, interfejsy sieciowe. </w:t>
            </w:r>
          </w:p>
          <w:p w:rsidR="00B21A1B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Możliwość zarządzania maszynami wirtualnymi z poziomu konsoli zarządzającej. </w:t>
            </w:r>
          </w:p>
          <w:p w:rsidR="00B21A1B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Monitorowanie i zarządzanie serwerem, na którym jest zainstalowane oprogramowanie </w:t>
            </w:r>
            <w:proofErr w:type="spellStart"/>
            <w:r>
              <w:rPr>
                <w:sz w:val="22"/>
                <w:szCs w:val="22"/>
              </w:rPr>
              <w:t>wirtualizacyjne</w:t>
            </w:r>
            <w:proofErr w:type="spellEnd"/>
            <w:r>
              <w:rPr>
                <w:sz w:val="22"/>
                <w:szCs w:val="22"/>
              </w:rPr>
              <w:t xml:space="preserve">, jak również serwerów wirtualnych zainstalowanych na tym serwerze ( maszyny wirtualne). </w:t>
            </w:r>
          </w:p>
          <w:p w:rsidR="00B21A1B" w:rsidRPr="00813B78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bCs/>
              </w:rPr>
            </w:pPr>
            <w:r>
              <w:rPr>
                <w:sz w:val="22"/>
                <w:szCs w:val="22"/>
              </w:rPr>
              <w:t xml:space="preserve">Możliwość kontroli konsumpcji zasilania serwerów oraz kontroli warunków termicznych.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  <w:b/>
              </w:rPr>
            </w:pPr>
          </w:p>
        </w:tc>
      </w:tr>
      <w:tr w:rsidR="00B21A1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B" w:rsidRPr="00B43F36" w:rsidRDefault="00B21A1B" w:rsidP="00592E9B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Certyfikaty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Default="00B21A1B" w:rsidP="00592E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Serwer ma posiadać deklarację zgodności z CE. Deklarację zgodności należy dostarczyć w momencie dostawy wraz ze sprzętem. </w:t>
            </w:r>
          </w:p>
          <w:p w:rsidR="00E60073" w:rsidRPr="007C6938" w:rsidRDefault="00E60073" w:rsidP="00592E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oferowane komponenty serwera muszą być produkowane zgodnie z normą jakości ISO 9001:2008 lub normą równoważną.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  <w:b/>
              </w:rPr>
            </w:pPr>
          </w:p>
        </w:tc>
      </w:tr>
      <w:tr w:rsidR="0016488D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8D" w:rsidRPr="00B43F36" w:rsidRDefault="0016488D" w:rsidP="00592E9B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8D" w:rsidRPr="00B43F36" w:rsidRDefault="0016488D" w:rsidP="00592E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Wsparcie techniczne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8D" w:rsidRPr="009D21E7" w:rsidRDefault="0016488D" w:rsidP="0016488D">
            <w:pPr>
              <w:rPr>
                <w:rFonts w:eastAsiaTheme="minorHAnsi"/>
                <w:color w:val="000000"/>
                <w:lang w:eastAsia="en-US"/>
              </w:rPr>
            </w:pPr>
            <w:r w:rsidRPr="009D21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Możliwość aktualizacji i pobrania sterowników do oferowanego modelu serwera w najnowszych </w:t>
            </w:r>
            <w:r w:rsidRPr="009D21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certyfikowanych wersjach przy użyciu dedykowanego darmowego oprogramowania producenta lub bezpośrednio z sieci Internet za pośrednictwem strony www producenta serwera po podaniu numeru seryjnego serwera lub modelu serwera lub innego numeru identyfikującego serwer.</w:t>
            </w:r>
          </w:p>
          <w:p w:rsidR="0016488D" w:rsidRDefault="0016488D" w:rsidP="0016488D">
            <w:pPr>
              <w:pStyle w:val="Default"/>
              <w:rPr>
                <w:sz w:val="22"/>
                <w:szCs w:val="22"/>
              </w:rPr>
            </w:pPr>
            <w:r w:rsidRPr="009D21E7">
              <w:rPr>
                <w:sz w:val="22"/>
                <w:szCs w:val="22"/>
              </w:rPr>
              <w:t>Możliwość weryfikacji czasu obowiązywania i reżimu gwarancji bezpośrednio z sieci Internet za pośrednictwem strony www producenta serwera.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8D" w:rsidRPr="00B43F36" w:rsidRDefault="0016488D" w:rsidP="00592E9B">
            <w:pPr>
              <w:rPr>
                <w:rFonts w:ascii="Calibri" w:hAnsi="Calibri"/>
                <w:b/>
              </w:rPr>
            </w:pPr>
          </w:p>
        </w:tc>
      </w:tr>
      <w:tr w:rsidR="00B21A1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B" w:rsidRPr="00B43F36" w:rsidRDefault="00B21A1B" w:rsidP="00592E9B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Warunki gwarancji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Default="00B21A1B" w:rsidP="00592E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Serwer ma posiadać pakiet usług gwarancyjnych kierowanych do użytkowników z obszaru Rzeczypospolitej Polskiej oparty na gwarancji świadczonej przez producenta serwerów lub wskazaną przez niego w tym zakresie autoryzowaną firmę. </w:t>
            </w:r>
          </w:p>
          <w:p w:rsidR="00B21A1B" w:rsidRDefault="00B21A1B" w:rsidP="00592E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 się, aby usługi gwarancyjne świadczone były w następujących trybach: </w:t>
            </w:r>
          </w:p>
          <w:p w:rsidR="00B21A1B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 trwania serwisu gwarancyjnego producenta sprzętu wynosi nie mniej niż 36 miesięcy liczonego od dnia podpisania protokołu odbioru infrastruktury sprzętowo-systemowej, </w:t>
            </w:r>
          </w:p>
          <w:p w:rsidR="00B21A1B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realizowana w miejscu instalacji serwera,</w:t>
            </w:r>
          </w:p>
          <w:p w:rsidR="00B21A1B" w:rsidRPr="00BE718D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36 miesięcy pomocy technicznej w miejscu instalacji serwera,</w:t>
            </w:r>
          </w:p>
          <w:p w:rsidR="00B21A1B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serwisowa świadczona ma być w języku polskim,</w:t>
            </w:r>
          </w:p>
          <w:p w:rsidR="00B21A1B" w:rsidRPr="00231F70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</w:t>
            </w:r>
            <w:r w:rsidR="00E753EB">
              <w:rPr>
                <w:sz w:val="22"/>
                <w:szCs w:val="22"/>
              </w:rPr>
              <w:t xml:space="preserve">cja gwarancji minimum w trybie </w:t>
            </w:r>
            <w:proofErr w:type="spellStart"/>
            <w:r w:rsidR="00E753EB">
              <w:rPr>
                <w:sz w:val="23"/>
                <w:szCs w:val="23"/>
              </w:rPr>
              <w:t>Next</w:t>
            </w:r>
            <w:proofErr w:type="spellEnd"/>
            <w:r w:rsidR="00E753EB">
              <w:rPr>
                <w:sz w:val="23"/>
                <w:szCs w:val="23"/>
              </w:rPr>
              <w:t xml:space="preserve"> Business Day.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  <w:b/>
              </w:rPr>
            </w:pPr>
          </w:p>
        </w:tc>
      </w:tr>
      <w:tr w:rsidR="00B21A1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B" w:rsidRPr="00B43F36" w:rsidRDefault="00B21A1B" w:rsidP="00592E9B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Oprogramowanie - system operacyjny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Default="00B21A1B" w:rsidP="00592E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Zainstalowany system operacyjny:</w:t>
            </w:r>
          </w:p>
          <w:p w:rsidR="00B21A1B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 w:rsidRPr="00BE718D">
              <w:rPr>
                <w:sz w:val="22"/>
                <w:szCs w:val="22"/>
              </w:rPr>
              <w:t>System Microsoft Windows Server 2012 R2 PL</w:t>
            </w:r>
            <w:r>
              <w:rPr>
                <w:sz w:val="22"/>
                <w:szCs w:val="22"/>
              </w:rPr>
              <w:t xml:space="preserve"> </w:t>
            </w:r>
            <w:r w:rsidRPr="0048770D">
              <w:rPr>
                <w:sz w:val="22"/>
                <w:szCs w:val="22"/>
              </w:rPr>
              <w:t>64-bitowy, uprawniający do uruchomienia co najemnie dwóch wirtualnych instalacji</w:t>
            </w:r>
            <w:r>
              <w:rPr>
                <w:sz w:val="22"/>
                <w:szCs w:val="22"/>
              </w:rPr>
              <w:t xml:space="preserve"> systemów operacyjnych - model licencjonowania zgodny z zastosowanym procesorem/procesorami.</w:t>
            </w:r>
          </w:p>
          <w:p w:rsidR="00B21A1B" w:rsidRPr="0048770D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zastosowania licencjonowa</w:t>
            </w:r>
            <w:r w:rsidR="006C78E5">
              <w:rPr>
                <w:sz w:val="22"/>
                <w:szCs w:val="22"/>
              </w:rPr>
              <w:t>nia GOV - licencje rządowe w mod</w:t>
            </w:r>
            <w:r>
              <w:rPr>
                <w:sz w:val="22"/>
                <w:szCs w:val="22"/>
              </w:rPr>
              <w:t>elu Open.</w:t>
            </w:r>
          </w:p>
          <w:p w:rsidR="00B21A1B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 w:rsidRPr="0048770D">
              <w:rPr>
                <w:sz w:val="22"/>
                <w:szCs w:val="22"/>
              </w:rPr>
              <w:t>Dołączone nośniki umożliwiające instalacje systemu.</w:t>
            </w:r>
          </w:p>
          <w:p w:rsidR="00B21A1B" w:rsidRPr="000D2EA8" w:rsidRDefault="00B21A1B" w:rsidP="00592E9B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licencji CAL na urządzenie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1B" w:rsidRPr="00B43F36" w:rsidRDefault="00B21A1B" w:rsidP="00592E9B">
            <w:pPr>
              <w:rPr>
                <w:rFonts w:ascii="Calibri" w:hAnsi="Calibri"/>
                <w:b/>
              </w:rPr>
            </w:pPr>
          </w:p>
        </w:tc>
      </w:tr>
    </w:tbl>
    <w:p w:rsidR="00B21A1B" w:rsidRPr="00B43F36" w:rsidRDefault="00B21A1B" w:rsidP="00B21A1B">
      <w:pPr>
        <w:rPr>
          <w:rFonts w:ascii="Calibri" w:hAnsi="Calibri"/>
          <w:b/>
        </w:rPr>
      </w:pPr>
    </w:p>
    <w:p w:rsidR="000721B0" w:rsidRDefault="000721B0" w:rsidP="000721B0">
      <w:pPr>
        <w:rPr>
          <w:szCs w:val="28"/>
        </w:rPr>
      </w:pPr>
    </w:p>
    <w:p w:rsidR="00595110" w:rsidRDefault="00595110" w:rsidP="000721B0">
      <w:pPr>
        <w:rPr>
          <w:szCs w:val="28"/>
        </w:rPr>
      </w:pPr>
    </w:p>
    <w:p w:rsidR="00595110" w:rsidRPr="007C4AB6" w:rsidRDefault="00595110" w:rsidP="00595110">
      <w:pPr>
        <w:pStyle w:val="Nagwek2"/>
      </w:pPr>
      <w:r w:rsidRPr="00B43F36">
        <w:lastRenderedPageBreak/>
        <w:t>Przedmiot zamówienia</w:t>
      </w:r>
      <w:r>
        <w:t xml:space="preserve">: </w:t>
      </w:r>
      <w:r w:rsidRPr="00B43F36">
        <w:t xml:space="preserve"> </w:t>
      </w:r>
      <w:r w:rsidR="00326B3F">
        <w:t>UPS</w:t>
      </w:r>
    </w:p>
    <w:p w:rsidR="00595110" w:rsidRPr="00242263" w:rsidRDefault="00595110" w:rsidP="00595110">
      <w:pPr>
        <w:pStyle w:val="Nagwek3"/>
        <w:rPr>
          <w:snapToGrid w:val="0"/>
          <w:color w:val="000000"/>
        </w:rPr>
      </w:pPr>
      <w:r w:rsidRPr="00242263">
        <w:t>Ilość: 1 sztuka</w:t>
      </w:r>
    </w:p>
    <w:p w:rsidR="00595110" w:rsidRPr="00242263" w:rsidRDefault="00595110" w:rsidP="00595110">
      <w:pPr>
        <w:pStyle w:val="Nagwek3"/>
      </w:pPr>
      <w:r w:rsidRPr="00242263">
        <w:t>Nazwa własna …………………………………………………………........................………………….........</w:t>
      </w:r>
    </w:p>
    <w:p w:rsidR="00595110" w:rsidRPr="00242263" w:rsidRDefault="00595110" w:rsidP="00595110">
      <w:pPr>
        <w:pStyle w:val="Nagwek3"/>
      </w:pPr>
      <w:r w:rsidRPr="00242263">
        <w:t>Oferowany model …………………………………………………………........................…………………...</w:t>
      </w:r>
    </w:p>
    <w:p w:rsidR="00595110" w:rsidRPr="00242263" w:rsidRDefault="00595110" w:rsidP="00595110">
      <w:pPr>
        <w:pStyle w:val="Nagwek3"/>
      </w:pPr>
      <w:r w:rsidRPr="00242263">
        <w:t>Producent …………………………………………………………………………........................……………....</w:t>
      </w:r>
    </w:p>
    <w:p w:rsidR="00595110" w:rsidRPr="00242263" w:rsidRDefault="00595110" w:rsidP="00595110">
      <w:pPr>
        <w:pStyle w:val="Nagwek3"/>
      </w:pPr>
      <w:r w:rsidRPr="00242263">
        <w:t>Kraj pochodzenia …………………………………………………………………........................…………....</w:t>
      </w:r>
    </w:p>
    <w:p w:rsidR="00595110" w:rsidRPr="00242263" w:rsidRDefault="00595110" w:rsidP="00595110">
      <w:pPr>
        <w:pStyle w:val="Nagwek3"/>
      </w:pPr>
      <w:r w:rsidRPr="00242263">
        <w:t>Rok produkcji ……………………………………………………………………........................……………....</w:t>
      </w:r>
    </w:p>
    <w:p w:rsidR="00595110" w:rsidRDefault="00595110" w:rsidP="00595110">
      <w:pPr>
        <w:pStyle w:val="Nagwek4"/>
      </w:pPr>
      <w:r w:rsidRPr="00B43F36">
        <w:t xml:space="preserve">ZESTAWIENIE </w:t>
      </w:r>
      <w:r w:rsidRPr="00D63D9B">
        <w:t>OFEROWANYCH</w:t>
      </w:r>
      <w:r w:rsidRPr="00B43F36">
        <w:t xml:space="preserve"> PARAMETRÓW TECHNICZNYCH</w:t>
      </w:r>
    </w:p>
    <w:p w:rsidR="00326B3F" w:rsidRPr="00326B3F" w:rsidRDefault="00326B3F" w:rsidP="00326B3F"/>
    <w:tbl>
      <w:tblPr>
        <w:tblW w:w="100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5"/>
        <w:gridCol w:w="2237"/>
        <w:gridCol w:w="4536"/>
        <w:gridCol w:w="2760"/>
      </w:tblGrid>
      <w:tr w:rsidR="00326B3F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F" w:rsidRPr="00B43F36" w:rsidRDefault="00326B3F" w:rsidP="00592E9B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Lp.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F" w:rsidRPr="00B43F36" w:rsidRDefault="00326B3F" w:rsidP="00592E9B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F" w:rsidRPr="00B43F36" w:rsidRDefault="00326B3F" w:rsidP="00592E9B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Wymagane parametry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F" w:rsidRPr="00B43F36" w:rsidRDefault="00326B3F" w:rsidP="00592E9B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Oferowane rozwiązanie wraz z opisem oferowanych parametrów</w:t>
            </w:r>
          </w:p>
        </w:tc>
      </w:tr>
      <w:tr w:rsidR="00326B3F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4</w:t>
            </w:r>
          </w:p>
        </w:tc>
      </w:tr>
      <w:tr w:rsidR="00326B3F" w:rsidRPr="00E82597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F" w:rsidRPr="00B43F36" w:rsidRDefault="00326B3F" w:rsidP="00326B3F">
            <w:pPr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236F08" w:rsidRDefault="00326B3F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Architektura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590E51" w:rsidRDefault="00326B3F" w:rsidP="00592E9B">
            <w:pPr>
              <w:rPr>
                <w:rFonts w:ascii="Calibri" w:hAnsi="Calibri"/>
                <w:lang w:val="en-US"/>
              </w:rPr>
            </w:pPr>
            <w:r w:rsidRPr="00590E51">
              <w:rPr>
                <w:rFonts w:ascii="Calibri" w:hAnsi="Calibri"/>
                <w:bCs/>
                <w:lang w:val="en-US"/>
              </w:rPr>
              <w:t xml:space="preserve">on-line double conversion, </w:t>
            </w:r>
            <w:proofErr w:type="spellStart"/>
            <w:r w:rsidRPr="00590E51">
              <w:rPr>
                <w:rFonts w:ascii="Calibri" w:hAnsi="Calibri"/>
                <w:bCs/>
                <w:lang w:val="en-US"/>
              </w:rPr>
              <w:t>ciągłe</w:t>
            </w:r>
            <w:proofErr w:type="spellEnd"/>
            <w:r w:rsidRPr="00590E51">
              <w:rPr>
                <w:rFonts w:ascii="Calibri" w:hAnsi="Calibri"/>
                <w:bCs/>
                <w:lang w:val="en-US"/>
              </w:rPr>
              <w:t xml:space="preserve"> </w:t>
            </w:r>
            <w:proofErr w:type="spellStart"/>
            <w:r w:rsidRPr="00590E51">
              <w:rPr>
                <w:rFonts w:ascii="Calibri" w:hAnsi="Calibri"/>
                <w:bCs/>
                <w:lang w:val="en-US"/>
              </w:rPr>
              <w:t>filtrowanie</w:t>
            </w:r>
            <w:proofErr w:type="spellEnd"/>
            <w:r w:rsidRPr="00590E51">
              <w:rPr>
                <w:rFonts w:ascii="Calibri" w:hAnsi="Calibri"/>
                <w:bCs/>
                <w:lang w:val="en-US"/>
              </w:rPr>
              <w:t xml:space="preserve"> </w:t>
            </w:r>
            <w:proofErr w:type="spellStart"/>
            <w:r w:rsidRPr="00590E51">
              <w:rPr>
                <w:rFonts w:ascii="Calibri" w:hAnsi="Calibri"/>
                <w:bCs/>
                <w:lang w:val="en-US"/>
              </w:rPr>
              <w:t>napięcia</w:t>
            </w:r>
            <w:proofErr w:type="spellEnd"/>
            <w:r w:rsidRPr="00590E51">
              <w:rPr>
                <w:rFonts w:ascii="Calibri" w:hAnsi="Calibri"/>
                <w:bCs/>
                <w:lang w:val="en-US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590E51" w:rsidRDefault="00326B3F" w:rsidP="00592E9B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326B3F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F" w:rsidRPr="00B43F36" w:rsidRDefault="00326B3F" w:rsidP="00326B3F">
            <w:pPr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B43F36">
              <w:rPr>
                <w:rFonts w:ascii="Calibri" w:hAnsi="Calibri"/>
                <w:snapToGrid w:val="0"/>
                <w:color w:val="00000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236F08" w:rsidRDefault="00326B3F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Moc pozorna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Min 3000VA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  <w:b/>
              </w:rPr>
            </w:pPr>
          </w:p>
        </w:tc>
      </w:tr>
      <w:tr w:rsidR="00326B3F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F" w:rsidRPr="00B43F36" w:rsidRDefault="00326B3F" w:rsidP="00326B3F">
            <w:pPr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236F08" w:rsidRDefault="00326B3F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Liczba faz na wejściu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  (230V)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  <w:b/>
              </w:rPr>
            </w:pPr>
          </w:p>
        </w:tc>
      </w:tr>
      <w:tr w:rsidR="00326B3F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F" w:rsidRPr="00B43F36" w:rsidRDefault="00326B3F" w:rsidP="00326B3F">
            <w:pPr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236F08" w:rsidRDefault="00326B3F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Typ obudowy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Rack</w:t>
            </w:r>
            <w:proofErr w:type="spellEnd"/>
            <w:r>
              <w:rPr>
                <w:rFonts w:ascii="Calibri" w:hAnsi="Calibri"/>
                <w:bCs/>
              </w:rPr>
              <w:t xml:space="preserve"> + listwy montażowe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  <w:b/>
              </w:rPr>
            </w:pPr>
          </w:p>
        </w:tc>
      </w:tr>
      <w:tr w:rsidR="00326B3F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F" w:rsidRPr="00B43F36" w:rsidRDefault="00326B3F" w:rsidP="00326B3F">
            <w:pPr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236F08" w:rsidRDefault="00326B3F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Typ przebiegu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sinusoida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  <w:b/>
              </w:rPr>
            </w:pPr>
          </w:p>
        </w:tc>
      </w:tr>
      <w:tr w:rsidR="00326B3F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F" w:rsidRPr="00B43F36" w:rsidRDefault="00326B3F" w:rsidP="00326B3F">
            <w:pPr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236F08" w:rsidRDefault="00326B3F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 xml:space="preserve">Maksymalna moc, jaką można skonfigurować: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</w:rPr>
            </w:pPr>
            <w:r w:rsidRPr="00684D2E">
              <w:rPr>
                <w:rFonts w:ascii="Calibri" w:hAnsi="Calibri"/>
                <w:bCs/>
              </w:rPr>
              <w:t>Minimum 2100W / 3000 VA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  <w:b/>
              </w:rPr>
            </w:pPr>
          </w:p>
        </w:tc>
      </w:tr>
      <w:tr w:rsidR="00326B3F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F" w:rsidRPr="00B43F36" w:rsidRDefault="00326B3F" w:rsidP="00326B3F">
            <w:pPr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236F08" w:rsidRDefault="00326B3F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Wymiary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Default="00326B3F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Max głębokość: 660mm</w:t>
            </w:r>
          </w:p>
          <w:p w:rsidR="00326B3F" w:rsidRPr="00B43F36" w:rsidRDefault="00326B3F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Maksymalna wysokość: 130mm (3U)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  <w:b/>
              </w:rPr>
            </w:pPr>
          </w:p>
        </w:tc>
      </w:tr>
      <w:tr w:rsidR="00326B3F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F" w:rsidRPr="00B43F36" w:rsidRDefault="00326B3F" w:rsidP="00326B3F">
            <w:pPr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236F08" w:rsidRDefault="00326B3F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Układ obejściowy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Default="00326B3F" w:rsidP="00592E9B">
            <w:pPr>
              <w:rPr>
                <w:rFonts w:ascii="Calibri" w:hAnsi="Calibri"/>
                <w:bCs/>
              </w:rPr>
            </w:pPr>
            <w:r>
              <w:t>Wewnętrzny bypass (automatyczny i manualny)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  <w:b/>
              </w:rPr>
            </w:pPr>
          </w:p>
        </w:tc>
      </w:tr>
      <w:tr w:rsidR="00326B3F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F" w:rsidRPr="00B43F36" w:rsidRDefault="00326B3F" w:rsidP="00326B3F">
            <w:pPr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236F08" w:rsidRDefault="00326B3F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Typ akumulatora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Default="00326B3F" w:rsidP="00592E9B">
            <w:pPr>
              <w:rPr>
                <w:rFonts w:ascii="Calibri" w:hAnsi="Calibri"/>
                <w:bCs/>
              </w:rPr>
            </w:pPr>
            <w:r>
              <w:t>Bezobsługowe baterie ołowiowo-kwasowe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  <w:b/>
              </w:rPr>
            </w:pPr>
          </w:p>
        </w:tc>
      </w:tr>
      <w:tr w:rsidR="00326B3F" w:rsidRPr="00E82597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F" w:rsidRPr="00B43F36" w:rsidRDefault="00326B3F" w:rsidP="00326B3F">
            <w:pPr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236F08" w:rsidRDefault="00326B3F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Ochrona przed przepięciami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Default="00326B3F" w:rsidP="00326B3F">
            <w:pPr>
              <w:numPr>
                <w:ilvl w:val="0"/>
                <w:numId w:val="24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355" w:hanging="284"/>
            </w:pPr>
            <w:r>
              <w:t xml:space="preserve">Znamionowa energia przepięcia (w dżulach):480 Dżule </w:t>
            </w:r>
          </w:p>
          <w:p w:rsidR="00326B3F" w:rsidRPr="00590E51" w:rsidRDefault="00326B3F" w:rsidP="00326B3F">
            <w:pPr>
              <w:numPr>
                <w:ilvl w:val="0"/>
                <w:numId w:val="24"/>
              </w:numPr>
              <w:tabs>
                <w:tab w:val="clear" w:pos="720"/>
                <w:tab w:val="num" w:pos="496"/>
              </w:tabs>
              <w:spacing w:before="100" w:beforeAutospacing="1" w:after="100" w:afterAutospacing="1"/>
              <w:ind w:left="355" w:hanging="284"/>
              <w:rPr>
                <w:lang w:val="en-US"/>
              </w:rPr>
            </w:pPr>
            <w:proofErr w:type="spellStart"/>
            <w:r w:rsidRPr="00590E51">
              <w:rPr>
                <w:lang w:val="en-US"/>
              </w:rPr>
              <w:t>Filtracja</w:t>
            </w:r>
            <w:proofErr w:type="spellEnd"/>
            <w:r w:rsidRPr="00590E51">
              <w:rPr>
                <w:lang w:val="en-US"/>
              </w:rPr>
              <w:t>: Full time multi-pole noise filtering : 0.3% IEEE surge let-through : zero clamping response time : meets UL 1449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590E51" w:rsidRDefault="00326B3F" w:rsidP="00592E9B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326B3F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F" w:rsidRPr="00590E51" w:rsidRDefault="00326B3F" w:rsidP="00326B3F">
            <w:pPr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236F08" w:rsidRDefault="00326B3F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Ilość gniazd napięcia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Default="00326B3F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Możliwość podłączenia minimum 8 odbiorców prądu.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  <w:b/>
              </w:rPr>
            </w:pPr>
          </w:p>
        </w:tc>
      </w:tr>
      <w:tr w:rsidR="00326B3F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F" w:rsidRPr="00B43F36" w:rsidRDefault="00326B3F" w:rsidP="00326B3F">
            <w:pPr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236F08" w:rsidRDefault="00326B3F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Porty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Interfejs LAN umożliwiający podłączenie do sieci lokalnej w celu komunikacji z </w:t>
            </w:r>
            <w:proofErr w:type="spellStart"/>
            <w:r>
              <w:rPr>
                <w:rFonts w:ascii="Calibri" w:hAnsi="Calibri"/>
                <w:bCs/>
              </w:rPr>
              <w:t>UPSem</w:t>
            </w:r>
            <w:proofErr w:type="spellEnd"/>
            <w:r>
              <w:rPr>
                <w:rFonts w:ascii="Calibri" w:hAnsi="Calibri"/>
                <w:bCs/>
              </w:rPr>
              <w:t xml:space="preserve"> przez oprogramowanie klienckie.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  <w:b/>
              </w:rPr>
            </w:pPr>
          </w:p>
        </w:tc>
      </w:tr>
      <w:tr w:rsidR="00326B3F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F" w:rsidRPr="00B43F36" w:rsidRDefault="00326B3F" w:rsidP="00326B3F">
            <w:pPr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236F08" w:rsidRDefault="00326B3F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Oprogramowanie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Oprogramowanie klienckie (agent) pod system operacyjny Microsoft Windows 2003, 2012</w:t>
            </w:r>
            <w:r w:rsidR="00224E52">
              <w:rPr>
                <w:rFonts w:ascii="Calibri" w:hAnsi="Calibri"/>
                <w:bCs/>
              </w:rPr>
              <w:t>R2</w:t>
            </w:r>
            <w:r>
              <w:rPr>
                <w:rFonts w:ascii="Calibri" w:hAnsi="Calibri"/>
                <w:bCs/>
              </w:rPr>
              <w:t xml:space="preserve"> oraz Linux umożliwiające wyłączenie systemu na kilku serwerach w razie zaniku prądu.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  <w:b/>
                <w:color w:val="00B0F0"/>
              </w:rPr>
            </w:pPr>
          </w:p>
        </w:tc>
      </w:tr>
      <w:tr w:rsidR="00326B3F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F" w:rsidRPr="00B43F36" w:rsidRDefault="00326B3F" w:rsidP="00326B3F">
            <w:pPr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236F08" w:rsidRDefault="00326B3F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Certyfikaty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Default="00326B3F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Certyfikat CE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  <w:b/>
                <w:color w:val="00B0F0"/>
              </w:rPr>
            </w:pPr>
          </w:p>
        </w:tc>
      </w:tr>
      <w:tr w:rsidR="00326B3F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F" w:rsidRPr="00B43F36" w:rsidRDefault="00326B3F" w:rsidP="00326B3F">
            <w:pPr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236F08" w:rsidRDefault="00326B3F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Default="00326B3F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Minimum 24 miesiące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F" w:rsidRPr="00B43F36" w:rsidRDefault="00326B3F" w:rsidP="00592E9B">
            <w:pPr>
              <w:rPr>
                <w:rFonts w:ascii="Calibri" w:hAnsi="Calibri"/>
                <w:b/>
                <w:color w:val="00B0F0"/>
              </w:rPr>
            </w:pPr>
          </w:p>
        </w:tc>
      </w:tr>
    </w:tbl>
    <w:p w:rsidR="00595110" w:rsidRDefault="00595110" w:rsidP="000721B0">
      <w:pPr>
        <w:rPr>
          <w:szCs w:val="28"/>
        </w:rPr>
      </w:pPr>
    </w:p>
    <w:p w:rsidR="00595110" w:rsidRDefault="00595110" w:rsidP="000721B0">
      <w:pPr>
        <w:rPr>
          <w:szCs w:val="28"/>
        </w:rPr>
      </w:pPr>
    </w:p>
    <w:p w:rsidR="00595110" w:rsidRPr="007C4AB6" w:rsidRDefault="00595110" w:rsidP="00595110">
      <w:pPr>
        <w:pStyle w:val="Nagwek2"/>
      </w:pPr>
      <w:r w:rsidRPr="00B43F36">
        <w:t>Przedmiot zamówienia</w:t>
      </w:r>
      <w:r>
        <w:t xml:space="preserve">: </w:t>
      </w:r>
      <w:r w:rsidRPr="00B43F36">
        <w:t xml:space="preserve"> </w:t>
      </w:r>
      <w:r w:rsidR="00BA7D79">
        <w:rPr>
          <w:rFonts w:ascii="Calibri" w:hAnsi="Calibri"/>
        </w:rPr>
        <w:t>Serwer NAS + DYSKI</w:t>
      </w:r>
    </w:p>
    <w:p w:rsidR="00595110" w:rsidRPr="00242263" w:rsidRDefault="00595110" w:rsidP="00595110">
      <w:pPr>
        <w:pStyle w:val="Nagwek3"/>
        <w:rPr>
          <w:snapToGrid w:val="0"/>
          <w:color w:val="000000"/>
        </w:rPr>
      </w:pPr>
      <w:r w:rsidRPr="00242263">
        <w:t>Ilość: 1 sztuka</w:t>
      </w:r>
    </w:p>
    <w:p w:rsidR="00595110" w:rsidRPr="00242263" w:rsidRDefault="00595110" w:rsidP="00595110">
      <w:pPr>
        <w:pStyle w:val="Nagwek3"/>
      </w:pPr>
      <w:r w:rsidRPr="00242263">
        <w:t>Nazwa własna …………………………………………………………........................………………….........</w:t>
      </w:r>
    </w:p>
    <w:p w:rsidR="00595110" w:rsidRPr="00242263" w:rsidRDefault="00595110" w:rsidP="00595110">
      <w:pPr>
        <w:pStyle w:val="Nagwek3"/>
      </w:pPr>
      <w:r w:rsidRPr="00242263">
        <w:t>Oferowany model …………………………………………………………........................…………………...</w:t>
      </w:r>
    </w:p>
    <w:p w:rsidR="00595110" w:rsidRPr="00242263" w:rsidRDefault="00595110" w:rsidP="00595110">
      <w:pPr>
        <w:pStyle w:val="Nagwek3"/>
      </w:pPr>
      <w:r w:rsidRPr="00242263">
        <w:t>Producent …………………………………………………………………………........................……………....</w:t>
      </w:r>
    </w:p>
    <w:p w:rsidR="00595110" w:rsidRPr="00242263" w:rsidRDefault="00595110" w:rsidP="00595110">
      <w:pPr>
        <w:pStyle w:val="Nagwek3"/>
      </w:pPr>
      <w:r w:rsidRPr="00242263">
        <w:t>Kraj pochodzenia …………………………………………………………………........................…………....</w:t>
      </w:r>
    </w:p>
    <w:p w:rsidR="00595110" w:rsidRPr="00242263" w:rsidRDefault="00595110" w:rsidP="00595110">
      <w:pPr>
        <w:pStyle w:val="Nagwek3"/>
      </w:pPr>
      <w:r w:rsidRPr="00242263">
        <w:t>Rok produkcji ……………………………………………………………………........................……………....</w:t>
      </w:r>
    </w:p>
    <w:p w:rsidR="00595110" w:rsidRDefault="00595110" w:rsidP="00595110">
      <w:pPr>
        <w:pStyle w:val="Nagwek4"/>
      </w:pPr>
      <w:r w:rsidRPr="00B43F36">
        <w:t xml:space="preserve">ZESTAWIENIE </w:t>
      </w:r>
      <w:r w:rsidRPr="00D63D9B">
        <w:t>OFEROWANYCH</w:t>
      </w:r>
      <w:r w:rsidRPr="00B43F36">
        <w:t xml:space="preserve"> PARAMETRÓW TECHNICZNYCH</w:t>
      </w:r>
    </w:p>
    <w:p w:rsidR="00BA7D79" w:rsidRPr="00BA7D79" w:rsidRDefault="00BA7D79" w:rsidP="00BA7D79"/>
    <w:tbl>
      <w:tblPr>
        <w:tblW w:w="100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5"/>
        <w:gridCol w:w="2237"/>
        <w:gridCol w:w="4536"/>
        <w:gridCol w:w="2760"/>
      </w:tblGrid>
      <w:tr w:rsidR="00BA7D79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B43F36" w:rsidRDefault="00BA7D79" w:rsidP="00592E9B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Lp.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B43F36" w:rsidRDefault="00BA7D79" w:rsidP="00592E9B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B43F36" w:rsidRDefault="00BA7D79" w:rsidP="00592E9B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Wymagane parametry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B43F36" w:rsidRDefault="00BA7D79" w:rsidP="00592E9B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Oferowane rozwiązanie wraz z opisem oferowanych parametrów</w:t>
            </w:r>
          </w:p>
        </w:tc>
      </w:tr>
      <w:tr w:rsidR="00BA7D79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4</w:t>
            </w:r>
          </w:p>
        </w:tc>
      </w:tr>
      <w:tr w:rsidR="00BA7D79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B43F36" w:rsidRDefault="00BA7D79" w:rsidP="00820E6A">
            <w:pPr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236F08" w:rsidRDefault="00BA7D79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Procesor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Minimum 2 </w:t>
            </w:r>
            <w:proofErr w:type="spellStart"/>
            <w:r>
              <w:rPr>
                <w:rFonts w:ascii="Calibri" w:hAnsi="Calibri"/>
              </w:rPr>
              <w:t>core</w:t>
            </w:r>
            <w:proofErr w:type="spellEnd"/>
            <w:r>
              <w:rPr>
                <w:rFonts w:ascii="Calibri" w:hAnsi="Calibri"/>
              </w:rPr>
              <w:t xml:space="preserve"> min 2.4GHz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  <w:b/>
              </w:rPr>
            </w:pPr>
          </w:p>
        </w:tc>
      </w:tr>
      <w:tr w:rsidR="00BA7D79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B43F36" w:rsidRDefault="00BA7D79" w:rsidP="00820E6A">
            <w:pPr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B43F36">
              <w:rPr>
                <w:rFonts w:ascii="Calibri" w:hAnsi="Calibri"/>
                <w:snapToGrid w:val="0"/>
                <w:color w:val="00000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236F08" w:rsidRDefault="00BA7D79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Pamięć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Minimum 4GB DDR3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  <w:b/>
              </w:rPr>
            </w:pPr>
          </w:p>
        </w:tc>
      </w:tr>
      <w:tr w:rsidR="00BA7D79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B43F36" w:rsidRDefault="00BA7D79" w:rsidP="00820E6A">
            <w:pPr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236F08" w:rsidRDefault="00BA7D79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Obsługiwane dyski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Minimum 8 x 3,5" SATAII / SATAIII hot-</w:t>
            </w:r>
            <w:proofErr w:type="spellStart"/>
            <w:r>
              <w:rPr>
                <w:rFonts w:ascii="Calibri" w:hAnsi="Calibri"/>
                <w:bCs/>
              </w:rPr>
              <w:t>swap</w:t>
            </w:r>
            <w:proofErr w:type="spellEnd"/>
            <w:r>
              <w:rPr>
                <w:rFonts w:ascii="Calibri" w:hAnsi="Calibri"/>
                <w:bCs/>
              </w:rPr>
              <w:t xml:space="preserve"> o pojemności min. 4TB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  <w:b/>
              </w:rPr>
            </w:pPr>
          </w:p>
        </w:tc>
      </w:tr>
      <w:tr w:rsidR="00BA7D79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B43F36" w:rsidRDefault="00BA7D79" w:rsidP="00820E6A">
            <w:pPr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236F08" w:rsidRDefault="00BA7D79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Sieć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Minimum 2x1Gigabit LAN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  <w:b/>
              </w:rPr>
            </w:pPr>
          </w:p>
        </w:tc>
      </w:tr>
      <w:tr w:rsidR="00BA7D79" w:rsidRPr="00E82597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B43F36" w:rsidRDefault="00BA7D79" w:rsidP="00820E6A">
            <w:pPr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236F08" w:rsidRDefault="00BA7D79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Złącza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590E51" w:rsidRDefault="00BA7D79" w:rsidP="00592E9B">
            <w:pPr>
              <w:rPr>
                <w:rFonts w:ascii="Calibri" w:hAnsi="Calibri"/>
                <w:bCs/>
                <w:lang w:val="en-US"/>
              </w:rPr>
            </w:pPr>
            <w:r w:rsidRPr="00590E51">
              <w:rPr>
                <w:rFonts w:ascii="Calibri" w:hAnsi="Calibri"/>
                <w:bCs/>
                <w:lang w:val="en-US"/>
              </w:rPr>
              <w:t>Min 2x USB 3.0, 4xUSB 2.0, 2xeSATA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590E51" w:rsidRDefault="00BA7D79" w:rsidP="00592E9B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BA7D79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590E51" w:rsidRDefault="00BA7D79" w:rsidP="00820E6A">
            <w:pPr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236F08" w:rsidRDefault="00BA7D79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Obudowa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Default="00BA7D79" w:rsidP="00592E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Obudowa typu RACK + listwy montażowe</w:t>
            </w:r>
          </w:p>
          <w:p w:rsidR="00BA7D79" w:rsidRDefault="00BA7D79" w:rsidP="00592E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Wymiary maks. wysokość 2U, </w:t>
            </w:r>
            <w:r w:rsidRPr="0080532F">
              <w:rPr>
                <w:rFonts w:ascii="Calibri" w:hAnsi="Calibri"/>
              </w:rPr>
              <w:t>głębokość mak</w:t>
            </w:r>
            <w:r>
              <w:rPr>
                <w:rFonts w:ascii="Calibri" w:hAnsi="Calibri"/>
              </w:rPr>
              <w:t>symalnie</w:t>
            </w:r>
            <w:r w:rsidRPr="0080532F">
              <w:rPr>
                <w:rFonts w:ascii="Calibri" w:hAnsi="Calibri"/>
              </w:rPr>
              <w:t xml:space="preserve">  5</w:t>
            </w:r>
            <w:r>
              <w:rPr>
                <w:rFonts w:ascii="Calibri" w:hAnsi="Calibri"/>
              </w:rPr>
              <w:t xml:space="preserve">40 </w:t>
            </w:r>
            <w:r w:rsidRPr="0080532F">
              <w:rPr>
                <w:rFonts w:ascii="Calibri" w:hAnsi="Calibri"/>
              </w:rPr>
              <w:t>mm</w:t>
            </w:r>
            <w:r>
              <w:rPr>
                <w:rFonts w:ascii="Calibri" w:hAnsi="Calibri"/>
              </w:rPr>
              <w:t>.</w:t>
            </w:r>
          </w:p>
          <w:p w:rsidR="00BA7D79" w:rsidRPr="00B43F36" w:rsidRDefault="00BA7D79" w:rsidP="00592E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Panel informacyjny umieszczony na froncie obudowy umożliwiający monitorowanie i szybką konfigurację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  <w:b/>
              </w:rPr>
            </w:pPr>
          </w:p>
        </w:tc>
      </w:tr>
      <w:tr w:rsidR="00BA7D79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B43F36" w:rsidRDefault="00BA7D79" w:rsidP="00820E6A">
            <w:pPr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236F08" w:rsidRDefault="00BA7D79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Zasilacz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Minimum 2 x redundantny.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  <w:b/>
              </w:rPr>
            </w:pPr>
          </w:p>
        </w:tc>
      </w:tr>
      <w:tr w:rsidR="00BA7D79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B43F36" w:rsidRDefault="00BA7D79" w:rsidP="00820E6A">
            <w:pPr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236F08" w:rsidRDefault="00BA7D79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Kontroler dysków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7A591C" w:rsidRDefault="00BA7D79" w:rsidP="00BA7D79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</w:rPr>
            </w:pPr>
            <w:r w:rsidRPr="007A591C">
              <w:rPr>
                <w:rFonts w:ascii="Calibri" w:hAnsi="Calibri"/>
                <w:bCs/>
              </w:rPr>
              <w:t>Obsługa RAID 0,1,5,5+sapre,6</w:t>
            </w:r>
            <w:r>
              <w:rPr>
                <w:rFonts w:ascii="Calibri" w:hAnsi="Calibri"/>
                <w:bCs/>
              </w:rPr>
              <w:t xml:space="preserve">, </w:t>
            </w:r>
            <w:r w:rsidRPr="00F5003E">
              <w:rPr>
                <w:rFonts w:ascii="Calibri" w:hAnsi="Calibri"/>
                <w:bCs/>
              </w:rPr>
              <w:t>10+spare</w:t>
            </w:r>
          </w:p>
          <w:p w:rsidR="00BA7D79" w:rsidRPr="00E70296" w:rsidRDefault="00BA7D79" w:rsidP="00BA7D79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</w:rPr>
            </w:pPr>
            <w:r w:rsidRPr="007A591C">
              <w:rPr>
                <w:rFonts w:ascii="Calibri" w:hAnsi="Calibri"/>
                <w:bCs/>
              </w:rPr>
              <w:t>Rozb</w:t>
            </w:r>
            <w:r>
              <w:rPr>
                <w:rFonts w:ascii="Calibri" w:hAnsi="Calibri"/>
                <w:bCs/>
              </w:rPr>
              <w:t>u</w:t>
            </w:r>
            <w:r w:rsidRPr="007A591C">
              <w:rPr>
                <w:rFonts w:ascii="Calibri" w:hAnsi="Calibri"/>
                <w:bCs/>
              </w:rPr>
              <w:t>d</w:t>
            </w:r>
            <w:r>
              <w:rPr>
                <w:rFonts w:ascii="Calibri" w:hAnsi="Calibri"/>
                <w:bCs/>
              </w:rPr>
              <w:t>o</w:t>
            </w:r>
            <w:r w:rsidRPr="007A591C">
              <w:rPr>
                <w:rFonts w:ascii="Calibri" w:hAnsi="Calibri"/>
                <w:bCs/>
              </w:rPr>
              <w:t>wa i zmiana RAID "online" bez restartu urządzenia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  <w:b/>
              </w:rPr>
            </w:pPr>
          </w:p>
        </w:tc>
      </w:tr>
      <w:tr w:rsidR="00BA7D79" w:rsidRPr="00E82597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B43F36" w:rsidRDefault="00BA7D79" w:rsidP="00820E6A">
            <w:pPr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236F08" w:rsidRDefault="00BA7D79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Wspierane systemy operacyjne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590E51" w:rsidRDefault="00BA7D79" w:rsidP="00BA7D79">
            <w:pPr>
              <w:pStyle w:val="Default"/>
              <w:ind w:left="72"/>
              <w:rPr>
                <w:sz w:val="22"/>
                <w:szCs w:val="22"/>
                <w:lang w:val="en-US"/>
              </w:rPr>
            </w:pPr>
            <w:r w:rsidRPr="00590E51">
              <w:rPr>
                <w:rFonts w:ascii="Calibri" w:hAnsi="Calibri"/>
                <w:bCs/>
                <w:lang w:val="en-US"/>
              </w:rPr>
              <w:t xml:space="preserve">Windows, Linux, Hyper-V Windows 2012, </w:t>
            </w:r>
            <w:r w:rsidRPr="00590E51">
              <w:rPr>
                <w:sz w:val="23"/>
                <w:szCs w:val="23"/>
                <w:lang w:val="en-US"/>
              </w:rPr>
              <w:t xml:space="preserve">VMWare </w:t>
            </w:r>
            <w:proofErr w:type="spellStart"/>
            <w:r w:rsidRPr="00590E51">
              <w:rPr>
                <w:sz w:val="23"/>
                <w:szCs w:val="23"/>
                <w:lang w:val="en-US"/>
              </w:rPr>
              <w:t>ESXi</w:t>
            </w:r>
            <w:proofErr w:type="spellEnd"/>
            <w:r w:rsidRPr="00590E51">
              <w:rPr>
                <w:sz w:val="23"/>
                <w:szCs w:val="23"/>
                <w:lang w:val="en-US"/>
              </w:rPr>
              <w:t xml:space="preserve"> 5.5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590E51" w:rsidRDefault="00BA7D79" w:rsidP="00592E9B">
            <w:pPr>
              <w:rPr>
                <w:rFonts w:ascii="Calibri" w:hAnsi="Calibri"/>
                <w:b/>
                <w:color w:val="00B0F0"/>
                <w:lang w:val="en-US"/>
              </w:rPr>
            </w:pPr>
          </w:p>
        </w:tc>
      </w:tr>
      <w:tr w:rsidR="00BA7D79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590E51" w:rsidRDefault="00BA7D79" w:rsidP="00820E6A">
            <w:pPr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236F08" w:rsidRDefault="00BA7D79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Protokoły sieciowe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  <w:bCs/>
              </w:rPr>
            </w:pPr>
            <w:r>
              <w:t>CIFS, SMB, AFP, NFS, HTTP, FTP, HTTPS, SNMP, Telnet, SSH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  <w:b/>
                <w:color w:val="00B0F0"/>
              </w:rPr>
            </w:pPr>
          </w:p>
        </w:tc>
      </w:tr>
      <w:tr w:rsidR="00BA7D79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B43F36" w:rsidRDefault="00BA7D79" w:rsidP="00820E6A">
            <w:pPr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236F08" w:rsidRDefault="00BA7D79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Konfiguracja sieci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"/>
              <w:gridCol w:w="4194"/>
            </w:tblGrid>
            <w:tr w:rsidR="00BA7D79" w:rsidTr="00592E9B">
              <w:trPr>
                <w:tblCellSpacing w:w="15" w:type="dxa"/>
                <w:jc w:val="center"/>
              </w:trPr>
              <w:tc>
                <w:tcPr>
                  <w:tcW w:w="91" w:type="dxa"/>
                  <w:hideMark/>
                </w:tcPr>
                <w:p w:rsidR="00BA7D79" w:rsidRDefault="00BA7D79" w:rsidP="00592E9B"/>
              </w:tc>
              <w:tc>
                <w:tcPr>
                  <w:tcW w:w="9125" w:type="dxa"/>
                  <w:hideMark/>
                </w:tcPr>
                <w:p w:rsidR="00BA7D79" w:rsidRDefault="00BA7D79" w:rsidP="00592E9B">
                  <w:r>
                    <w:t>TCP / IP, stały lub dynamiczny adres</w:t>
                  </w:r>
                </w:p>
              </w:tc>
            </w:tr>
          </w:tbl>
          <w:p w:rsidR="00BA7D79" w:rsidRPr="00B43F36" w:rsidRDefault="00BA7D79" w:rsidP="00592E9B">
            <w:pPr>
              <w:rPr>
                <w:rFonts w:ascii="Calibri" w:hAnsi="Calibri"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  <w:b/>
              </w:rPr>
            </w:pPr>
          </w:p>
        </w:tc>
      </w:tr>
      <w:tr w:rsidR="00BA7D79" w:rsidRPr="00E82597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B43F36" w:rsidRDefault="00BA7D79" w:rsidP="00820E6A">
            <w:pPr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236F08" w:rsidRDefault="00BA7D79" w:rsidP="00592E9B">
            <w:pPr>
              <w:rPr>
                <w:rFonts w:ascii="Calibri" w:hAnsi="Calibri"/>
                <w:bCs/>
              </w:rPr>
            </w:pPr>
            <w:r w:rsidRPr="00236F08">
              <w:t xml:space="preserve">Port </w:t>
            </w:r>
            <w:proofErr w:type="spellStart"/>
            <w:r w:rsidRPr="00236F08">
              <w:t>trunking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4211"/>
            </w:tblGrid>
            <w:tr w:rsidR="00BA7D79" w:rsidRPr="00E82597" w:rsidTr="00592E9B">
              <w:trPr>
                <w:tblCellSpacing w:w="15" w:type="dxa"/>
                <w:jc w:val="center"/>
              </w:trPr>
              <w:tc>
                <w:tcPr>
                  <w:tcW w:w="55" w:type="dxa"/>
                  <w:hideMark/>
                </w:tcPr>
                <w:p w:rsidR="00BA7D79" w:rsidRDefault="00BA7D79" w:rsidP="00592E9B"/>
              </w:tc>
              <w:tc>
                <w:tcPr>
                  <w:tcW w:w="9161" w:type="dxa"/>
                  <w:hideMark/>
                </w:tcPr>
                <w:p w:rsidR="00BA7D79" w:rsidRPr="00590E51" w:rsidRDefault="00BA7D79" w:rsidP="00592E9B">
                  <w:pPr>
                    <w:rPr>
                      <w:lang w:val="en-US"/>
                    </w:rPr>
                  </w:pPr>
                  <w:r w:rsidRPr="00590E51">
                    <w:rPr>
                      <w:lang w:val="en-US"/>
                    </w:rPr>
                    <w:t xml:space="preserve">balance, active backup, balance XOR, broadcast, IEE 802.3ad, </w:t>
                  </w:r>
                  <w:proofErr w:type="spellStart"/>
                  <w:r w:rsidRPr="00590E51">
                    <w:rPr>
                      <w:lang w:val="en-US"/>
                    </w:rPr>
                    <w:t>adaptacyjny</w:t>
                  </w:r>
                  <w:proofErr w:type="spellEnd"/>
                  <w:r w:rsidRPr="00590E51">
                    <w:rPr>
                      <w:lang w:val="en-US"/>
                    </w:rPr>
                    <w:t xml:space="preserve"> </w:t>
                  </w:r>
                  <w:proofErr w:type="spellStart"/>
                  <w:r w:rsidRPr="00590E51">
                    <w:rPr>
                      <w:lang w:val="en-US"/>
                    </w:rPr>
                    <w:t>rozkład</w:t>
                  </w:r>
                  <w:proofErr w:type="spellEnd"/>
                  <w:r w:rsidRPr="00590E51">
                    <w:rPr>
                      <w:lang w:val="en-US"/>
                    </w:rPr>
                    <w:t xml:space="preserve"> </w:t>
                  </w:r>
                  <w:proofErr w:type="spellStart"/>
                  <w:r w:rsidRPr="00590E51">
                    <w:rPr>
                      <w:lang w:val="en-US"/>
                    </w:rPr>
                    <w:t>obciążenia</w:t>
                  </w:r>
                  <w:proofErr w:type="spellEnd"/>
                  <w:r w:rsidRPr="00590E51">
                    <w:rPr>
                      <w:lang w:val="en-US"/>
                    </w:rPr>
                    <w:t>, balance TLB, Balance ALB</w:t>
                  </w:r>
                </w:p>
              </w:tc>
            </w:tr>
          </w:tbl>
          <w:p w:rsidR="00BA7D79" w:rsidRPr="00590E51" w:rsidRDefault="00BA7D79" w:rsidP="00592E9B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590E51" w:rsidRDefault="00BA7D79" w:rsidP="00592E9B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BA7D79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590E51" w:rsidRDefault="00BA7D79" w:rsidP="00820E6A">
            <w:pPr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236F08" w:rsidRDefault="00BA7D79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Bezpieczeństwo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7873B2" w:rsidRDefault="00BA7D79" w:rsidP="00BA7D79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</w:rPr>
            </w:pPr>
            <w:r w:rsidRPr="007873B2">
              <w:rPr>
                <w:rFonts w:ascii="Calibri" w:hAnsi="Calibri"/>
                <w:bCs/>
              </w:rPr>
              <w:t>Szyfrowanie wolumenów min 256bit AES</w:t>
            </w:r>
          </w:p>
          <w:p w:rsidR="00BA7D79" w:rsidRPr="007873B2" w:rsidRDefault="00BA7D79" w:rsidP="00BA7D79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7873B2">
              <w:rPr>
                <w:rFonts w:ascii="Calibri" w:hAnsi="Calibri"/>
              </w:rPr>
              <w:t>Współpraca z Microsoft Active Directory w zakresie autoryzacji dostępu</w:t>
            </w:r>
          </w:p>
          <w:p w:rsidR="00BA7D79" w:rsidRPr="007873B2" w:rsidRDefault="00BA7D79" w:rsidP="00BA7D79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7873B2">
              <w:rPr>
                <w:rFonts w:ascii="Calibri" w:hAnsi="Calibri"/>
              </w:rPr>
              <w:t xml:space="preserve">Kontrola dostępu na podstawie </w:t>
            </w:r>
            <w:r w:rsidRPr="007873B2">
              <w:rPr>
                <w:rFonts w:ascii="Calibri" w:hAnsi="Calibri"/>
              </w:rPr>
              <w:lastRenderedPageBreak/>
              <w:t>adresów IP i hostów (dozwolone / zabronione)</w:t>
            </w:r>
          </w:p>
          <w:p w:rsidR="00BA7D79" w:rsidRPr="007873B2" w:rsidRDefault="00BA7D79" w:rsidP="00BA7D79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7873B2">
              <w:rPr>
                <w:rFonts w:ascii="Calibri" w:hAnsi="Calibri"/>
              </w:rPr>
              <w:t>Współpraca z zasilaczami awaryjnym</w:t>
            </w:r>
          </w:p>
          <w:p w:rsidR="00BA7D79" w:rsidRPr="007873B2" w:rsidRDefault="00BA7D79" w:rsidP="00BA7D79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</w:rPr>
            </w:pPr>
            <w:r w:rsidRPr="007873B2">
              <w:rPr>
                <w:rFonts w:ascii="Calibri" w:hAnsi="Calibri"/>
                <w:bCs/>
              </w:rPr>
              <w:t xml:space="preserve">Możliwość tworzenia backup </w:t>
            </w:r>
            <w:proofErr w:type="spellStart"/>
            <w:r w:rsidRPr="007873B2">
              <w:rPr>
                <w:rFonts w:ascii="Calibri" w:hAnsi="Calibri"/>
                <w:bCs/>
              </w:rPr>
              <w:t>iSCSI</w:t>
            </w:r>
            <w:proofErr w:type="spellEnd"/>
            <w:r w:rsidRPr="007873B2">
              <w:rPr>
                <w:rFonts w:ascii="Calibri" w:hAnsi="Calibri"/>
                <w:bCs/>
              </w:rPr>
              <w:t xml:space="preserve"> LUN (migawki - </w:t>
            </w:r>
            <w:proofErr w:type="spellStart"/>
            <w:r w:rsidRPr="007873B2">
              <w:rPr>
                <w:rFonts w:ascii="Calibri" w:hAnsi="Calibri"/>
                <w:bCs/>
              </w:rPr>
              <w:t>snapshot</w:t>
            </w:r>
            <w:proofErr w:type="spellEnd"/>
            <w:r w:rsidRPr="007873B2">
              <w:rPr>
                <w:rFonts w:ascii="Calibri" w:hAnsi="Calibri"/>
                <w:bCs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  <w:b/>
              </w:rPr>
            </w:pPr>
          </w:p>
        </w:tc>
      </w:tr>
      <w:tr w:rsidR="00BA7D79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B43F36" w:rsidRDefault="00BA7D79" w:rsidP="00820E6A">
            <w:pPr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236F08" w:rsidRDefault="00BA7D79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Zarządzanie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Default="00BA7D79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Poprzez WWW - graficzny interfejs użytkownika</w:t>
            </w:r>
          </w:p>
          <w:p w:rsidR="00BA7D79" w:rsidRDefault="00BA7D79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Polski język interfejsu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  <w:b/>
              </w:rPr>
            </w:pPr>
          </w:p>
        </w:tc>
      </w:tr>
      <w:tr w:rsidR="00BA7D79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B43F36" w:rsidRDefault="00BA7D79" w:rsidP="00820E6A">
            <w:pPr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236F08" w:rsidRDefault="00BA7D79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Inne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590E51" w:rsidRDefault="00BA7D79" w:rsidP="00592E9B">
            <w:pPr>
              <w:rPr>
                <w:rFonts w:ascii="Calibri" w:hAnsi="Calibri"/>
                <w:bCs/>
                <w:lang w:val="en-US"/>
              </w:rPr>
            </w:pPr>
            <w:r w:rsidRPr="00590E51">
              <w:rPr>
                <w:rFonts w:ascii="Calibri" w:hAnsi="Calibri"/>
                <w:bCs/>
                <w:lang w:val="en-US"/>
              </w:rPr>
              <w:t>Wake on LAN</w:t>
            </w:r>
          </w:p>
          <w:p w:rsidR="00BA7D79" w:rsidRPr="00590E51" w:rsidRDefault="00BA7D79" w:rsidP="00592E9B">
            <w:pPr>
              <w:rPr>
                <w:rFonts w:ascii="Calibri" w:hAnsi="Calibri"/>
                <w:bCs/>
                <w:lang w:val="en-US"/>
              </w:rPr>
            </w:pPr>
            <w:r w:rsidRPr="00590E51">
              <w:rPr>
                <w:rFonts w:ascii="Calibri" w:hAnsi="Calibri"/>
                <w:bCs/>
                <w:lang w:val="en-US"/>
              </w:rPr>
              <w:t>iSCSI target</w:t>
            </w:r>
          </w:p>
          <w:p w:rsidR="00BA7D79" w:rsidRPr="00590E51" w:rsidRDefault="00BA7D79" w:rsidP="00592E9B">
            <w:pPr>
              <w:rPr>
                <w:rFonts w:ascii="Calibri" w:hAnsi="Calibri"/>
                <w:bCs/>
                <w:lang w:val="en-US"/>
              </w:rPr>
            </w:pPr>
            <w:r w:rsidRPr="00590E51">
              <w:rPr>
                <w:rFonts w:ascii="Calibri" w:hAnsi="Calibri"/>
                <w:bCs/>
                <w:lang w:val="en-US"/>
              </w:rPr>
              <w:t>Virtual Disk</w:t>
            </w:r>
          </w:p>
          <w:p w:rsidR="00BA7D79" w:rsidRDefault="00BA7D79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Serwer plików FTP</w:t>
            </w:r>
          </w:p>
          <w:p w:rsidR="00BA7D79" w:rsidRDefault="00BA7D79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Serwer RADIUS</w:t>
            </w:r>
          </w:p>
          <w:p w:rsidR="00BA7D79" w:rsidRDefault="00BA7D79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Serwer </w:t>
            </w:r>
            <w:proofErr w:type="spellStart"/>
            <w:r>
              <w:rPr>
                <w:rFonts w:ascii="Calibri" w:hAnsi="Calibri"/>
                <w:bCs/>
              </w:rPr>
              <w:t>Syslog</w:t>
            </w:r>
            <w:proofErr w:type="spellEnd"/>
          </w:p>
          <w:p w:rsidR="00BA7D79" w:rsidRDefault="00BA7D79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Klient LDAP</w:t>
            </w:r>
          </w:p>
          <w:p w:rsidR="00BA7D79" w:rsidRPr="00B43F36" w:rsidRDefault="00BA7D79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Powiadomienia awaryjne na e-mail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  <w:b/>
              </w:rPr>
            </w:pPr>
          </w:p>
        </w:tc>
      </w:tr>
      <w:tr w:rsidR="00BA7D79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B43F36" w:rsidRDefault="00BA7D79" w:rsidP="00820E6A">
            <w:pPr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236F08" w:rsidRDefault="00BA7D79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Dyski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Default="00BA7D79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8x dysk 3,5" SATA3 o pojemności 4TB, pamięć cache min 64MB. Dyski dedykowane do systemów pamięci masowej, kompatybilne z serwerem NAS.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  <w:b/>
              </w:rPr>
            </w:pPr>
          </w:p>
        </w:tc>
      </w:tr>
      <w:tr w:rsidR="00BA7D79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79" w:rsidRPr="00B43F36" w:rsidRDefault="00BA7D79" w:rsidP="00820E6A">
            <w:pPr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236F08" w:rsidRDefault="00BA7D79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Default="00BA7D79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Minimum 24 miesiące na serwer</w:t>
            </w:r>
          </w:p>
          <w:p w:rsidR="00BA7D79" w:rsidRDefault="00BA7D79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Minimum 36 miesięcy na dyski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B43F36" w:rsidRDefault="00BA7D79" w:rsidP="00592E9B">
            <w:pPr>
              <w:rPr>
                <w:rFonts w:ascii="Calibri" w:hAnsi="Calibri"/>
                <w:b/>
              </w:rPr>
            </w:pPr>
          </w:p>
        </w:tc>
      </w:tr>
    </w:tbl>
    <w:p w:rsidR="00595110" w:rsidRDefault="00595110" w:rsidP="000721B0">
      <w:pPr>
        <w:rPr>
          <w:szCs w:val="28"/>
        </w:rPr>
      </w:pPr>
    </w:p>
    <w:p w:rsidR="00595110" w:rsidRDefault="00595110" w:rsidP="000721B0">
      <w:pPr>
        <w:rPr>
          <w:szCs w:val="28"/>
        </w:rPr>
      </w:pPr>
    </w:p>
    <w:p w:rsidR="00595110" w:rsidRPr="007C4AB6" w:rsidRDefault="00595110" w:rsidP="00595110">
      <w:pPr>
        <w:pStyle w:val="Nagwek2"/>
      </w:pPr>
      <w:r w:rsidRPr="00B43F36">
        <w:t>Przedmiot zamówienia</w:t>
      </w:r>
      <w:r>
        <w:t xml:space="preserve">: </w:t>
      </w:r>
      <w:r w:rsidRPr="00B43F36">
        <w:t xml:space="preserve"> </w:t>
      </w:r>
      <w:r w:rsidR="00592E9B">
        <w:rPr>
          <w:rFonts w:ascii="Calibri" w:hAnsi="Calibri"/>
        </w:rPr>
        <w:t>SWITCH</w:t>
      </w:r>
    </w:p>
    <w:p w:rsidR="00595110" w:rsidRPr="00242263" w:rsidRDefault="00595110" w:rsidP="00595110">
      <w:pPr>
        <w:pStyle w:val="Nagwek3"/>
        <w:rPr>
          <w:snapToGrid w:val="0"/>
          <w:color w:val="000000"/>
        </w:rPr>
      </w:pPr>
      <w:r w:rsidRPr="00242263">
        <w:t>Ilość: 1 sztuka</w:t>
      </w:r>
    </w:p>
    <w:p w:rsidR="00595110" w:rsidRPr="00242263" w:rsidRDefault="00595110" w:rsidP="00595110">
      <w:pPr>
        <w:pStyle w:val="Nagwek3"/>
      </w:pPr>
      <w:r w:rsidRPr="00242263">
        <w:t>Nazwa własna …………………………………………………………........................………………….........</w:t>
      </w:r>
    </w:p>
    <w:p w:rsidR="00595110" w:rsidRPr="00242263" w:rsidRDefault="00595110" w:rsidP="00595110">
      <w:pPr>
        <w:pStyle w:val="Nagwek3"/>
      </w:pPr>
      <w:r w:rsidRPr="00242263">
        <w:t>Oferowany model …………………………………………………………........................…………………...</w:t>
      </w:r>
    </w:p>
    <w:p w:rsidR="00595110" w:rsidRPr="00242263" w:rsidRDefault="00595110" w:rsidP="00595110">
      <w:pPr>
        <w:pStyle w:val="Nagwek3"/>
      </w:pPr>
      <w:r w:rsidRPr="00242263">
        <w:t>Producent …………………………………………………………………………........................……………....</w:t>
      </w:r>
    </w:p>
    <w:p w:rsidR="00595110" w:rsidRPr="00242263" w:rsidRDefault="00595110" w:rsidP="00595110">
      <w:pPr>
        <w:pStyle w:val="Nagwek3"/>
      </w:pPr>
      <w:r w:rsidRPr="00242263">
        <w:t>Kraj pochodzenia …………………………………………………………………........................…………....</w:t>
      </w:r>
    </w:p>
    <w:p w:rsidR="00595110" w:rsidRPr="00242263" w:rsidRDefault="00595110" w:rsidP="00595110">
      <w:pPr>
        <w:pStyle w:val="Nagwek3"/>
      </w:pPr>
      <w:r w:rsidRPr="00242263">
        <w:t>Rok produkcji ……………………………………………………………………........................……………....</w:t>
      </w:r>
    </w:p>
    <w:p w:rsidR="00595110" w:rsidRPr="00B43F36" w:rsidRDefault="00595110" w:rsidP="00595110">
      <w:pPr>
        <w:pStyle w:val="Nagwek4"/>
      </w:pPr>
      <w:r w:rsidRPr="00B43F36">
        <w:t xml:space="preserve">ZESTAWIENIE </w:t>
      </w:r>
      <w:r w:rsidRPr="00D63D9B">
        <w:t>OFEROWANYCH</w:t>
      </w:r>
      <w:r w:rsidRPr="00B43F36">
        <w:t xml:space="preserve"> PARAMETRÓW TECHNICZNYCH</w:t>
      </w:r>
    </w:p>
    <w:p w:rsidR="00595110" w:rsidRDefault="00595110" w:rsidP="000721B0">
      <w:pPr>
        <w:rPr>
          <w:szCs w:val="28"/>
        </w:rPr>
      </w:pPr>
    </w:p>
    <w:tbl>
      <w:tblPr>
        <w:tblW w:w="100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5"/>
        <w:gridCol w:w="2237"/>
        <w:gridCol w:w="4536"/>
        <w:gridCol w:w="2760"/>
      </w:tblGrid>
      <w:tr w:rsidR="00592E9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9B" w:rsidRPr="00B43F36" w:rsidRDefault="00592E9B" w:rsidP="00592E9B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Lp.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9B" w:rsidRPr="00B43F36" w:rsidRDefault="00592E9B" w:rsidP="00592E9B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9B" w:rsidRPr="00B43F36" w:rsidRDefault="00592E9B" w:rsidP="00592E9B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Wymagane parametry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9B" w:rsidRPr="00B43F36" w:rsidRDefault="00592E9B" w:rsidP="00592E9B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Oferowane rozwiązanie wraz z opisem oferowanych parametrów</w:t>
            </w:r>
          </w:p>
        </w:tc>
      </w:tr>
      <w:tr w:rsidR="00592E9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4</w:t>
            </w:r>
          </w:p>
        </w:tc>
      </w:tr>
      <w:tr w:rsidR="00592E9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9B" w:rsidRPr="00B43F36" w:rsidRDefault="00592E9B" w:rsidP="00592E9B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236F08" w:rsidRDefault="00592E9B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Architektura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GigabitEthernet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/>
              </w:rPr>
            </w:pPr>
          </w:p>
        </w:tc>
      </w:tr>
      <w:tr w:rsidR="00592E9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9B" w:rsidRPr="00B43F36" w:rsidRDefault="00592E9B" w:rsidP="00592E9B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B43F36">
              <w:rPr>
                <w:rFonts w:ascii="Calibri" w:hAnsi="Calibri"/>
                <w:snapToGrid w:val="0"/>
                <w:color w:val="00000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236F08" w:rsidRDefault="00592E9B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Liczba portów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Minimum 48 </w:t>
            </w:r>
            <w:r>
              <w:t xml:space="preserve">10/100/1000 </w:t>
            </w:r>
            <w:proofErr w:type="spellStart"/>
            <w:r>
              <w:t>Mbps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/>
              </w:rPr>
            </w:pPr>
          </w:p>
        </w:tc>
      </w:tr>
      <w:tr w:rsidR="00592E9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9B" w:rsidRPr="00B43F36" w:rsidRDefault="00592E9B" w:rsidP="00592E9B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236F08" w:rsidRDefault="00592E9B" w:rsidP="00592E9B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Port konsoli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/>
              </w:rPr>
            </w:pPr>
          </w:p>
        </w:tc>
      </w:tr>
      <w:tr w:rsidR="00592E9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9B" w:rsidRPr="00B43F36" w:rsidRDefault="00592E9B" w:rsidP="00592E9B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236F08" w:rsidRDefault="00592E9B" w:rsidP="00592E9B">
            <w:pPr>
              <w:rPr>
                <w:rFonts w:ascii="Calibri" w:hAnsi="Calibri"/>
                <w:bCs/>
              </w:rPr>
            </w:pPr>
            <w:r w:rsidRPr="00236F08">
              <w:t>Zarządzanie, monitorowanie, konfiguracja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</w:rPr>
            </w:pPr>
            <w:r>
              <w:t>SNMPv1/v2c/v3</w:t>
            </w:r>
            <w:r>
              <w:br/>
              <w:t>RMON - Remote Monitoring</w:t>
            </w:r>
            <w:r>
              <w:br/>
              <w:t xml:space="preserve">HTTP - </w:t>
            </w:r>
            <w:proofErr w:type="spellStart"/>
            <w:r>
              <w:t>Hypertext</w:t>
            </w:r>
            <w:proofErr w:type="spellEnd"/>
            <w:r>
              <w:t xml:space="preserve"> Transfer </w:t>
            </w:r>
            <w:proofErr w:type="spellStart"/>
            <w:r>
              <w:t>Protocol</w:t>
            </w:r>
            <w:proofErr w:type="spellEnd"/>
            <w:r>
              <w:br/>
              <w:t xml:space="preserve">HTTPS - </w:t>
            </w:r>
            <w:proofErr w:type="spellStart"/>
            <w:r>
              <w:t>Hypertext</w:t>
            </w:r>
            <w:proofErr w:type="spellEnd"/>
            <w:r>
              <w:t xml:space="preserve"> Transfer </w:t>
            </w:r>
            <w:proofErr w:type="spellStart"/>
            <w:r>
              <w:t>Protocol</w:t>
            </w:r>
            <w:proofErr w:type="spellEnd"/>
            <w:r>
              <w:t xml:space="preserve"> </w:t>
            </w:r>
            <w:proofErr w:type="spellStart"/>
            <w:r>
              <w:t>Secure</w:t>
            </w:r>
            <w:proofErr w:type="spellEnd"/>
            <w:r>
              <w:br/>
              <w:t xml:space="preserve">DHCP Client - </w:t>
            </w:r>
            <w:proofErr w:type="spellStart"/>
            <w:r>
              <w:t>Dynamic</w:t>
            </w:r>
            <w:proofErr w:type="spellEnd"/>
            <w:r>
              <w:t xml:space="preserve"> Host </w:t>
            </w:r>
            <w:proofErr w:type="spellStart"/>
            <w:r>
              <w:t>Configuration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(RFC 2131)</w:t>
            </w:r>
            <w:r>
              <w:br/>
            </w:r>
            <w:r w:rsidRPr="006D450B">
              <w:rPr>
                <w:b/>
              </w:rPr>
              <w:t>zarządzanie przez przeglądarkę WWW</w:t>
            </w:r>
            <w:r>
              <w:br/>
            </w:r>
            <w:r>
              <w:lastRenderedPageBreak/>
              <w:t>GUI - graficzny interfejs użytkownika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/>
              </w:rPr>
            </w:pPr>
          </w:p>
        </w:tc>
      </w:tr>
      <w:tr w:rsidR="00592E9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9B" w:rsidRPr="00B43F36" w:rsidRDefault="00592E9B" w:rsidP="00592E9B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236F08" w:rsidRDefault="00592E9B" w:rsidP="00592E9B">
            <w:pPr>
              <w:rPr>
                <w:rFonts w:ascii="Calibri" w:hAnsi="Calibri"/>
                <w:bCs/>
              </w:rPr>
            </w:pPr>
            <w:r w:rsidRPr="00236F08">
              <w:t>Protokoły uwierzytelniania i dostępu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Cs/>
              </w:rPr>
            </w:pPr>
            <w:r>
              <w:t xml:space="preserve">SSH - </w:t>
            </w:r>
            <w:proofErr w:type="spellStart"/>
            <w:r>
              <w:t>Secure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br/>
              <w:t xml:space="preserve">SSL - </w:t>
            </w:r>
            <w:proofErr w:type="spellStart"/>
            <w:r>
              <w:t>Secure</w:t>
            </w:r>
            <w:proofErr w:type="spellEnd"/>
            <w:r>
              <w:t xml:space="preserve"> Sockets </w:t>
            </w:r>
            <w:proofErr w:type="spellStart"/>
            <w:r>
              <w:t>Layer</w:t>
            </w:r>
            <w:proofErr w:type="spellEnd"/>
            <w:r>
              <w:br/>
              <w:t>RADIUS - zdalne uwierzytelnianie użytkowników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/>
              </w:rPr>
            </w:pPr>
          </w:p>
        </w:tc>
      </w:tr>
      <w:tr w:rsidR="00592E9B" w:rsidRPr="00E82597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9B" w:rsidRPr="00B43F36" w:rsidRDefault="00592E9B" w:rsidP="00592E9B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236F08" w:rsidRDefault="00592E9B" w:rsidP="00592E9B">
            <w:pPr>
              <w:rPr>
                <w:rFonts w:ascii="Calibri" w:hAnsi="Calibri"/>
                <w:bCs/>
              </w:rPr>
            </w:pPr>
            <w:r w:rsidRPr="00236F08">
              <w:t>Obsługiwane protokoły i standardy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590E51" w:rsidRDefault="00592E9B" w:rsidP="00592E9B">
            <w:pPr>
              <w:rPr>
                <w:rFonts w:ascii="Calibri" w:hAnsi="Calibri"/>
                <w:bCs/>
                <w:lang w:val="en-US"/>
              </w:rPr>
            </w:pPr>
            <w:r w:rsidRPr="00590E51">
              <w:rPr>
                <w:lang w:val="en-US"/>
              </w:rPr>
              <w:t>IEEE 802.1Q - Virtual LANs</w:t>
            </w:r>
            <w:r w:rsidRPr="00590E51">
              <w:rPr>
                <w:lang w:val="en-US"/>
              </w:rPr>
              <w:br/>
              <w:t>IEEE 802.1D - Spanning Tree</w:t>
            </w:r>
            <w:r w:rsidRPr="00590E51">
              <w:rPr>
                <w:lang w:val="en-US"/>
              </w:rPr>
              <w:br/>
              <w:t>IEEE 802.1s - Multiple Spanning Tree</w:t>
            </w:r>
            <w:r w:rsidRPr="00590E51">
              <w:rPr>
                <w:lang w:val="en-US"/>
              </w:rPr>
              <w:br/>
              <w:t>IEEE 802.3ad - Link Aggregation Control Protocol</w:t>
            </w:r>
            <w:r w:rsidRPr="00590E51">
              <w:rPr>
                <w:lang w:val="en-US"/>
              </w:rPr>
              <w:br/>
              <w:t>IEEE 802.1Q-in-Q - VLAN Tag</w:t>
            </w:r>
            <w:r w:rsidRPr="00590E51">
              <w:rPr>
                <w:lang w:val="en-US"/>
              </w:rPr>
              <w:br/>
              <w:t>GVRP - Group VLAN Registration Protocol</w:t>
            </w:r>
            <w:r w:rsidRPr="00590E51">
              <w:rPr>
                <w:lang w:val="en-US"/>
              </w:rPr>
              <w:br/>
              <w:t>DHCP - Dynamic Host Configuration Protocol</w:t>
            </w:r>
            <w:r w:rsidRPr="00590E51">
              <w:rPr>
                <w:lang w:val="en-US"/>
              </w:rPr>
              <w:br/>
              <w:t>IPv4</w:t>
            </w:r>
            <w:r w:rsidRPr="00590E51">
              <w:rPr>
                <w:lang w:val="en-US"/>
              </w:rPr>
              <w:br/>
              <w:t xml:space="preserve">UDP </w:t>
            </w:r>
            <w:r w:rsidRPr="00590E51">
              <w:rPr>
                <w:lang w:val="en-US"/>
              </w:rPr>
              <w:br/>
              <w:t>ARP - Address Resolution Protocol</w:t>
            </w:r>
            <w:r w:rsidRPr="00590E51">
              <w:rPr>
                <w:lang w:val="en-US"/>
              </w:rPr>
              <w:br/>
            </w:r>
            <w:proofErr w:type="spellStart"/>
            <w:r w:rsidRPr="00590E51">
              <w:rPr>
                <w:lang w:val="en-US"/>
              </w:rPr>
              <w:t>QoS</w:t>
            </w:r>
            <w:proofErr w:type="spellEnd"/>
            <w:r w:rsidRPr="00590E51">
              <w:rPr>
                <w:lang w:val="en-US"/>
              </w:rPr>
              <w:t xml:space="preserve"> - Quality of Service (</w:t>
            </w:r>
            <w:proofErr w:type="spellStart"/>
            <w:r w:rsidRPr="00590E51">
              <w:rPr>
                <w:lang w:val="en-US"/>
              </w:rPr>
              <w:t>kontrola</w:t>
            </w:r>
            <w:proofErr w:type="spellEnd"/>
            <w:r w:rsidRPr="00590E51">
              <w:rPr>
                <w:lang w:val="en-US"/>
              </w:rPr>
              <w:t xml:space="preserve"> </w:t>
            </w:r>
            <w:proofErr w:type="spellStart"/>
            <w:r w:rsidRPr="00590E51">
              <w:rPr>
                <w:lang w:val="en-US"/>
              </w:rPr>
              <w:t>jakość</w:t>
            </w:r>
            <w:proofErr w:type="spellEnd"/>
            <w:r w:rsidRPr="00590E51">
              <w:rPr>
                <w:lang w:val="en-US"/>
              </w:rPr>
              <w:t xml:space="preserve"> </w:t>
            </w:r>
            <w:proofErr w:type="spellStart"/>
            <w:r w:rsidRPr="00590E51">
              <w:rPr>
                <w:lang w:val="en-US"/>
              </w:rPr>
              <w:t>usług</w:t>
            </w:r>
            <w:proofErr w:type="spellEnd"/>
            <w:r w:rsidRPr="00590E51">
              <w:rPr>
                <w:lang w:val="en-US"/>
              </w:rPr>
              <w:t xml:space="preserve"> </w:t>
            </w:r>
            <w:proofErr w:type="spellStart"/>
            <w:r w:rsidRPr="00590E51">
              <w:rPr>
                <w:lang w:val="en-US"/>
              </w:rPr>
              <w:t>i</w:t>
            </w:r>
            <w:proofErr w:type="spellEnd"/>
            <w:r w:rsidRPr="00590E51">
              <w:rPr>
                <w:lang w:val="en-US"/>
              </w:rPr>
              <w:t xml:space="preserve"> </w:t>
            </w:r>
            <w:proofErr w:type="spellStart"/>
            <w:r w:rsidRPr="00590E51">
              <w:rPr>
                <w:lang w:val="en-US"/>
              </w:rPr>
              <w:t>przepustowości</w:t>
            </w:r>
            <w:proofErr w:type="spellEnd"/>
            <w:r w:rsidRPr="00590E51">
              <w:rPr>
                <w:lang w:val="en-US"/>
              </w:rPr>
              <w:t>)</w:t>
            </w:r>
            <w:r w:rsidRPr="00590E51">
              <w:rPr>
                <w:lang w:val="en-US"/>
              </w:rPr>
              <w:br/>
              <w:t>TFTP - Trivial File Transfer Protocol</w:t>
            </w:r>
            <w:r w:rsidRPr="00590E51">
              <w:rPr>
                <w:lang w:val="en-US"/>
              </w:rPr>
              <w:br/>
              <w:t xml:space="preserve">BOOTP - </w:t>
            </w:r>
            <w:proofErr w:type="spellStart"/>
            <w:r w:rsidRPr="00590E51">
              <w:rPr>
                <w:lang w:val="en-US"/>
              </w:rPr>
              <w:t>BOOTstrap</w:t>
            </w:r>
            <w:proofErr w:type="spellEnd"/>
            <w:r w:rsidRPr="00590E51">
              <w:rPr>
                <w:lang w:val="en-US"/>
              </w:rPr>
              <w:t xml:space="preserve"> Protocol</w:t>
            </w:r>
            <w:r w:rsidRPr="00590E51">
              <w:rPr>
                <w:lang w:val="en-US"/>
              </w:rPr>
              <w:br/>
              <w:t>IEEE 802.3az - Energy Efficient Ethernet</w:t>
            </w:r>
            <w:r w:rsidRPr="00590E51">
              <w:rPr>
                <w:lang w:val="en-US"/>
              </w:rPr>
              <w:br/>
              <w:t>TCP/IP - Transmission Control Protocol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590E51" w:rsidRDefault="00592E9B" w:rsidP="00592E9B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592E9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9B" w:rsidRPr="00590E51" w:rsidRDefault="00592E9B" w:rsidP="00592E9B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236F08" w:rsidRDefault="00592E9B" w:rsidP="00592E9B">
            <w:pPr>
              <w:rPr>
                <w:rFonts w:ascii="Calibri" w:hAnsi="Calibri"/>
                <w:bCs/>
              </w:rPr>
            </w:pPr>
            <w:proofErr w:type="spellStart"/>
            <w:r w:rsidRPr="00236F08">
              <w:t>Store</w:t>
            </w:r>
            <w:proofErr w:type="spellEnd"/>
            <w:r w:rsidRPr="00236F08">
              <w:t>-and-</w:t>
            </w:r>
            <w:proofErr w:type="spellStart"/>
            <w:r w:rsidRPr="00236F08">
              <w:t>forward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/>
                <w:color w:val="00B0F0"/>
              </w:rPr>
            </w:pPr>
          </w:p>
        </w:tc>
      </w:tr>
      <w:tr w:rsidR="00592E9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9B" w:rsidRPr="00B43F36" w:rsidRDefault="00592E9B" w:rsidP="00592E9B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236F08" w:rsidRDefault="00592E9B" w:rsidP="00592E9B">
            <w:pPr>
              <w:rPr>
                <w:rFonts w:ascii="Calibri" w:hAnsi="Calibri"/>
                <w:bCs/>
              </w:rPr>
            </w:pPr>
            <w:r w:rsidRPr="00236F08">
              <w:t>Rozmiar tablicy adresów MAC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Minimum 500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/>
                <w:color w:val="00B0F0"/>
              </w:rPr>
            </w:pPr>
          </w:p>
        </w:tc>
      </w:tr>
      <w:tr w:rsidR="00592E9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9B" w:rsidRPr="00B43F36" w:rsidRDefault="00592E9B" w:rsidP="00592E9B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236F08" w:rsidRDefault="00592E9B" w:rsidP="00592E9B">
            <w:pPr>
              <w:rPr>
                <w:rFonts w:ascii="Calibri" w:hAnsi="Calibri"/>
                <w:bCs/>
              </w:rPr>
            </w:pPr>
            <w:r w:rsidRPr="00236F08">
              <w:t>Przepustowość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Minimum 120GB/s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/>
              </w:rPr>
            </w:pPr>
          </w:p>
        </w:tc>
      </w:tr>
      <w:tr w:rsidR="00592E9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9B" w:rsidRPr="00B43F36" w:rsidRDefault="00592E9B" w:rsidP="00592E9B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236F08" w:rsidRDefault="00592E9B" w:rsidP="00592E9B">
            <w:pPr>
              <w:rPr>
                <w:rFonts w:ascii="Calibri" w:hAnsi="Calibri"/>
                <w:bCs/>
              </w:rPr>
            </w:pPr>
            <w:r w:rsidRPr="00236F08">
              <w:t>Typ obudowy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Rack</w:t>
            </w:r>
            <w:proofErr w:type="spellEnd"/>
            <w:r>
              <w:rPr>
                <w:rFonts w:ascii="Calibri" w:hAnsi="Calibri"/>
                <w:bCs/>
              </w:rPr>
              <w:t xml:space="preserve"> + uchwyty do montażu w szafie</w:t>
            </w:r>
            <w:r w:rsidRPr="00B43F36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/>
              </w:rPr>
            </w:pPr>
          </w:p>
        </w:tc>
      </w:tr>
      <w:tr w:rsidR="00592E9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9B" w:rsidRPr="00B43F36" w:rsidRDefault="00592E9B" w:rsidP="00592E9B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236F08" w:rsidRDefault="00592E9B" w:rsidP="00592E9B">
            <w:pPr>
              <w:rPr>
                <w:rFonts w:ascii="Calibri" w:hAnsi="Calibri"/>
                <w:bCs/>
              </w:rPr>
            </w:pPr>
            <w:r w:rsidRPr="00236F08">
              <w:t>Bufor pamięci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Cs/>
              </w:rPr>
            </w:pPr>
            <w:r w:rsidRPr="006D450B">
              <w:rPr>
                <w:rFonts w:ascii="Calibri" w:hAnsi="Calibri"/>
                <w:bCs/>
              </w:rPr>
              <w:t>Min 8MB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/>
              </w:rPr>
            </w:pPr>
          </w:p>
        </w:tc>
      </w:tr>
      <w:tr w:rsidR="00592E9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9B" w:rsidRPr="00B43F36" w:rsidRDefault="00592E9B" w:rsidP="00592E9B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236F08" w:rsidRDefault="00592E9B" w:rsidP="00592E9B">
            <w:r w:rsidRPr="00236F08">
              <w:t>Warstwa przełączania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6D450B" w:rsidRDefault="00592E9B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L2 lub L3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/>
              </w:rPr>
            </w:pPr>
          </w:p>
        </w:tc>
      </w:tr>
      <w:tr w:rsidR="00592E9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9B" w:rsidRPr="00B43F36" w:rsidRDefault="00592E9B" w:rsidP="00592E9B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236F08" w:rsidRDefault="00592E9B" w:rsidP="00592E9B">
            <w:r w:rsidRPr="00236F08">
              <w:t>Zasilacz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Default="00592E9B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wewnętrzny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/>
              </w:rPr>
            </w:pPr>
          </w:p>
        </w:tc>
      </w:tr>
      <w:tr w:rsidR="00592E9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9B" w:rsidRPr="00B43F36" w:rsidRDefault="00592E9B" w:rsidP="00592E9B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236F08" w:rsidRDefault="00592E9B" w:rsidP="00592E9B">
            <w:r w:rsidRPr="00236F08">
              <w:t>Możliwość łączenia w stos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Default="00592E9B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/>
              </w:rPr>
            </w:pPr>
          </w:p>
        </w:tc>
      </w:tr>
      <w:tr w:rsidR="00592E9B" w:rsidRPr="00B43F36" w:rsidTr="00592E9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9B" w:rsidRPr="00B43F36" w:rsidRDefault="00592E9B" w:rsidP="00592E9B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236F08" w:rsidRDefault="00592E9B" w:rsidP="00592E9B">
            <w:r w:rsidRPr="00236F08">
              <w:t>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Default="00592E9B" w:rsidP="00592E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Min. 5 lat realizowana w trybie  co najmniej </w:t>
            </w:r>
            <w:proofErr w:type="spellStart"/>
            <w:r w:rsidR="00E753EB">
              <w:rPr>
                <w:sz w:val="23"/>
                <w:szCs w:val="23"/>
              </w:rPr>
              <w:t>Next</w:t>
            </w:r>
            <w:proofErr w:type="spellEnd"/>
            <w:r w:rsidR="00E753EB">
              <w:rPr>
                <w:sz w:val="23"/>
                <w:szCs w:val="23"/>
              </w:rPr>
              <w:t xml:space="preserve"> Business Day.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B" w:rsidRPr="00B43F36" w:rsidRDefault="00592E9B" w:rsidP="00592E9B">
            <w:pPr>
              <w:rPr>
                <w:rFonts w:ascii="Calibri" w:hAnsi="Calibri"/>
                <w:b/>
              </w:rPr>
            </w:pPr>
          </w:p>
        </w:tc>
      </w:tr>
    </w:tbl>
    <w:p w:rsidR="00595110" w:rsidRDefault="00595110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595110" w:rsidRPr="007C4AB6" w:rsidRDefault="00595110" w:rsidP="00595110">
      <w:pPr>
        <w:pStyle w:val="Nagwek2"/>
      </w:pPr>
      <w:r w:rsidRPr="00B43F36">
        <w:lastRenderedPageBreak/>
        <w:t>Przedmiot zamówienia</w:t>
      </w:r>
      <w:r>
        <w:t xml:space="preserve">: </w:t>
      </w:r>
      <w:r w:rsidR="009F7A69">
        <w:t xml:space="preserve"> </w:t>
      </w:r>
      <w:r w:rsidR="009F7A69">
        <w:rPr>
          <w:rFonts w:ascii="Calibri" w:hAnsi="Calibri"/>
        </w:rPr>
        <w:t>Komputer</w:t>
      </w:r>
    </w:p>
    <w:p w:rsidR="00595110" w:rsidRPr="00242263" w:rsidRDefault="00595110" w:rsidP="00595110">
      <w:pPr>
        <w:pStyle w:val="Nagwek3"/>
        <w:rPr>
          <w:snapToGrid w:val="0"/>
          <w:color w:val="000000"/>
        </w:rPr>
      </w:pPr>
      <w:r w:rsidRPr="00242263">
        <w:t>Ilość: 1</w:t>
      </w:r>
      <w:r w:rsidR="004663FA">
        <w:t>1</w:t>
      </w:r>
      <w:r w:rsidR="009F7A69">
        <w:t xml:space="preserve"> sztuk</w:t>
      </w:r>
    </w:p>
    <w:p w:rsidR="00595110" w:rsidRPr="00242263" w:rsidRDefault="00595110" w:rsidP="00595110">
      <w:pPr>
        <w:pStyle w:val="Nagwek3"/>
      </w:pPr>
      <w:r w:rsidRPr="00242263">
        <w:t>Nazwa własna …………………………………………………………........................………………….........</w:t>
      </w:r>
    </w:p>
    <w:p w:rsidR="00595110" w:rsidRPr="00242263" w:rsidRDefault="00595110" w:rsidP="00595110">
      <w:pPr>
        <w:pStyle w:val="Nagwek3"/>
      </w:pPr>
      <w:r w:rsidRPr="00242263">
        <w:t>Oferowany model …………………………………………………………........................…………………...</w:t>
      </w:r>
    </w:p>
    <w:p w:rsidR="00595110" w:rsidRPr="00242263" w:rsidRDefault="00595110" w:rsidP="00595110">
      <w:pPr>
        <w:pStyle w:val="Nagwek3"/>
      </w:pPr>
      <w:r w:rsidRPr="00242263">
        <w:t>Producent …………………………………………………………………………........................……………....</w:t>
      </w:r>
    </w:p>
    <w:p w:rsidR="00595110" w:rsidRPr="00242263" w:rsidRDefault="00595110" w:rsidP="00595110">
      <w:pPr>
        <w:pStyle w:val="Nagwek3"/>
      </w:pPr>
      <w:r w:rsidRPr="00242263">
        <w:t>Kraj pochodzenia …………………………………………………………………........................…………....</w:t>
      </w:r>
    </w:p>
    <w:p w:rsidR="00595110" w:rsidRPr="00242263" w:rsidRDefault="00595110" w:rsidP="00595110">
      <w:pPr>
        <w:pStyle w:val="Nagwek3"/>
      </w:pPr>
      <w:r w:rsidRPr="00242263">
        <w:t>Rok produkcji ……………………………………………………………………........................……………....</w:t>
      </w:r>
    </w:p>
    <w:p w:rsidR="00595110" w:rsidRDefault="00595110" w:rsidP="00595110">
      <w:pPr>
        <w:pStyle w:val="Nagwek4"/>
      </w:pPr>
      <w:r w:rsidRPr="00B43F36">
        <w:t xml:space="preserve">ZESTAWIENIE </w:t>
      </w:r>
      <w:r w:rsidRPr="00D63D9B">
        <w:t>OFEROWANYCH</w:t>
      </w:r>
      <w:r w:rsidRPr="00B43F36">
        <w:t xml:space="preserve"> PARAMETRÓW TECHNICZNYCH</w:t>
      </w:r>
    </w:p>
    <w:p w:rsidR="009F7A69" w:rsidRPr="009F7A69" w:rsidRDefault="009F7A69" w:rsidP="009F7A69"/>
    <w:tbl>
      <w:tblPr>
        <w:tblW w:w="100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5"/>
        <w:gridCol w:w="2237"/>
        <w:gridCol w:w="4536"/>
        <w:gridCol w:w="2760"/>
      </w:tblGrid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Lp.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Wymagane parametry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Oferowane rozwiązanie wraz z opisem oferowanych parametrów</w:t>
            </w: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4</w:t>
            </w: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Typ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Komputer stacjonarny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B43F36">
              <w:rPr>
                <w:rFonts w:ascii="Calibri" w:hAnsi="Calibri"/>
                <w:snapToGrid w:val="0"/>
                <w:color w:val="00000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Procesor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Procesor klasy x86, min. 4</w:t>
            </w:r>
            <w:r w:rsidRPr="00B43F36">
              <w:rPr>
                <w:rFonts w:ascii="Calibri" w:hAnsi="Calibri"/>
                <w:bCs/>
              </w:rPr>
              <w:t xml:space="preserve"> rdzeniowy</w:t>
            </w:r>
            <w:r>
              <w:rPr>
                <w:rFonts w:ascii="Calibri" w:hAnsi="Calibri"/>
                <w:bCs/>
              </w:rPr>
              <w:t>, minimum 4 wątkowy</w:t>
            </w:r>
            <w:r w:rsidRPr="00B43F36">
              <w:rPr>
                <w:rFonts w:ascii="Calibri" w:hAnsi="Calibri"/>
                <w:bCs/>
              </w:rPr>
              <w:t xml:space="preserve">, zaprojektowany do pracy w komputerach stacjonarnych, taktowany zegarem, co najmniej </w:t>
            </w:r>
            <w:r>
              <w:rPr>
                <w:rFonts w:ascii="Calibri" w:hAnsi="Calibri"/>
                <w:bCs/>
              </w:rPr>
              <w:t xml:space="preserve">2,9 </w:t>
            </w:r>
            <w:proofErr w:type="spellStart"/>
            <w:r w:rsidRPr="00B43F36">
              <w:rPr>
                <w:rFonts w:ascii="Calibri" w:hAnsi="Calibri"/>
                <w:bCs/>
              </w:rPr>
              <w:t>GHz</w:t>
            </w:r>
            <w:proofErr w:type="spellEnd"/>
            <w:r>
              <w:rPr>
                <w:rFonts w:ascii="Calibri" w:hAnsi="Calibri"/>
                <w:bCs/>
              </w:rPr>
              <w:t xml:space="preserve"> (3,3GHz w trybie turbo) </w:t>
            </w:r>
            <w:r w:rsidRPr="00B43F36">
              <w:rPr>
                <w:rFonts w:ascii="Calibri" w:hAnsi="Calibri"/>
                <w:bCs/>
              </w:rPr>
              <w:t xml:space="preserve">, z pamięcią </w:t>
            </w:r>
            <w:r>
              <w:rPr>
                <w:rFonts w:ascii="Calibri" w:hAnsi="Calibri"/>
                <w:bCs/>
              </w:rPr>
              <w:t>L3 CPU co najmniej 6</w:t>
            </w:r>
            <w:r w:rsidRPr="00B43F36">
              <w:rPr>
                <w:rFonts w:ascii="Calibri" w:hAnsi="Calibri"/>
                <w:bCs/>
              </w:rPr>
              <w:t xml:space="preserve"> MB, osiągający w teście </w:t>
            </w:r>
            <w:proofErr w:type="spellStart"/>
            <w:r w:rsidRPr="00B43F36">
              <w:rPr>
                <w:rFonts w:ascii="Calibri" w:hAnsi="Calibri"/>
                <w:bCs/>
              </w:rPr>
              <w:t>Passmark</w:t>
            </w:r>
            <w:proofErr w:type="spellEnd"/>
            <w:r w:rsidRPr="00B43F36">
              <w:rPr>
                <w:rFonts w:ascii="Calibri" w:hAnsi="Calibri"/>
                <w:bCs/>
              </w:rPr>
              <w:t xml:space="preserve"> CPU Mark wynik min.: </w:t>
            </w:r>
            <w:r>
              <w:rPr>
                <w:rFonts w:ascii="Calibri" w:hAnsi="Calibri"/>
                <w:bCs/>
              </w:rPr>
              <w:t xml:space="preserve">6450 </w:t>
            </w:r>
            <w:r w:rsidRPr="00B43F36">
              <w:rPr>
                <w:rFonts w:ascii="Calibri" w:hAnsi="Calibri"/>
                <w:bCs/>
              </w:rPr>
              <w:t xml:space="preserve">punkty (wynik zaproponowanego procesora musi znajdować się na stronie </w:t>
            </w:r>
            <w:hyperlink r:id="rId8" w:history="1">
              <w:r w:rsidRPr="00B43F36">
                <w:rPr>
                  <w:rStyle w:val="Hipercze"/>
                  <w:rFonts w:ascii="Calibri" w:hAnsi="Calibri"/>
                  <w:bCs/>
                </w:rPr>
                <w:t>http://www.cpubenchmark.net</w:t>
              </w:r>
            </w:hyperlink>
            <w:r w:rsidRPr="00B43F36">
              <w:rPr>
                <w:rFonts w:ascii="Calibri" w:hAnsi="Calibri"/>
                <w:bCs/>
              </w:rPr>
              <w:t>).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System operacyjny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590E51">
              <w:rPr>
                <w:rFonts w:ascii="Calibri" w:hAnsi="Calibri"/>
                <w:bCs/>
                <w:lang w:val="en-US"/>
              </w:rPr>
              <w:t xml:space="preserve">System Microsoft Windows 8.1 PRO PL. </w:t>
            </w:r>
            <w:r w:rsidRPr="00B43F36">
              <w:rPr>
                <w:rFonts w:ascii="Calibri" w:hAnsi="Calibri"/>
                <w:bCs/>
              </w:rPr>
              <w:t xml:space="preserve">Dołączone nośniki </w:t>
            </w:r>
            <w:r>
              <w:rPr>
                <w:rFonts w:ascii="Calibri" w:hAnsi="Calibri"/>
                <w:bCs/>
              </w:rPr>
              <w:t>umożliwiające instalację</w:t>
            </w:r>
            <w:r w:rsidRPr="00B43F36">
              <w:rPr>
                <w:rFonts w:ascii="Calibri" w:hAnsi="Calibri"/>
                <w:bCs/>
              </w:rPr>
              <w:t xml:space="preserve"> systemu zarówno w wersji 32 bitowej jak i 64 bitowej.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Pamięć operacyjna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4C518C">
              <w:rPr>
                <w:rFonts w:ascii="Calibri" w:hAnsi="Calibri"/>
                <w:bCs/>
              </w:rPr>
              <w:t>Min. 4GB DDR3 / 1600MHz możliwość rozbudowy do min. 8GB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Pamięć masowa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Default="009F7A69" w:rsidP="0050526C">
            <w:pPr>
              <w:pStyle w:val="Zwykytek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Dysk SSD SATA3 min 120 GB średni czas odczytu  min. 450MB/s średni czas zapisu min. 300MB/s. </w:t>
            </w:r>
          </w:p>
          <w:p w:rsidR="009F7A69" w:rsidRDefault="009F7A69" w:rsidP="0050526C">
            <w:pPr>
              <w:pStyle w:val="Zwykytek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lub</w:t>
            </w:r>
          </w:p>
          <w:p w:rsidR="009F7A69" w:rsidRPr="00D23D91" w:rsidRDefault="009F7A69" w:rsidP="0050526C">
            <w:pPr>
              <w:pStyle w:val="Zwykytek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Dysk talerzowy min. 500 GB SATA3 min. 32MB cache.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Grafika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Grafika zintegrowana z procesorem powinna umożliwiać pracę dwumonitorową  ze wsparciem dla DirectX 11.1, Open CL 1.2, Open GL 3.3, </w:t>
            </w:r>
            <w:proofErr w:type="spellStart"/>
            <w:r w:rsidRPr="00B43F36">
              <w:rPr>
                <w:rFonts w:ascii="Calibri" w:hAnsi="Calibri"/>
              </w:rPr>
              <w:t>Shader</w:t>
            </w:r>
            <w:proofErr w:type="spellEnd"/>
            <w:r w:rsidRPr="00B43F36">
              <w:rPr>
                <w:rFonts w:ascii="Calibri" w:hAnsi="Calibri"/>
              </w:rPr>
              <w:t xml:space="preserve"> 5.0 – z możliwością dynamicznego przydzielenia do 1 GB pamięci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Wyposażenie multimedialne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B43F36">
              <w:rPr>
                <w:rFonts w:ascii="Calibri" w:hAnsi="Calibri"/>
                <w:bCs/>
              </w:rPr>
              <w:t>Karta dźwiękowa zintegrowana z płytą główną, zgodna z High Definition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Certyfikaty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numPr>
                <w:ilvl w:val="0"/>
                <w:numId w:val="3"/>
              </w:numPr>
              <w:spacing w:after="200"/>
              <w:rPr>
                <w:rFonts w:ascii="Calibri" w:hAnsi="Calibri"/>
                <w:bCs/>
              </w:rPr>
            </w:pPr>
            <w:r w:rsidRPr="004A41B4">
              <w:rPr>
                <w:rFonts w:cs="Calibri"/>
              </w:rPr>
              <w:t>Deklaracja zgodności oferowanego sprzętu z wymaganiami zasadniczymi (Deklaracja CE)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Bezpieczeństwo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spacing w:after="200"/>
              <w:ind w:left="360"/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BIOS musi posiadać następujące cechy:</w:t>
            </w:r>
          </w:p>
          <w:p w:rsidR="009F7A69" w:rsidRPr="00B43F36" w:rsidRDefault="009F7A69" w:rsidP="0050526C">
            <w:pPr>
              <w:numPr>
                <w:ilvl w:val="0"/>
                <w:numId w:val="7"/>
              </w:numPr>
              <w:spacing w:after="200"/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Funkcja blokowania wejścia do  BIOS oraz blokowa</w:t>
            </w:r>
            <w:r>
              <w:rPr>
                <w:rFonts w:ascii="Calibri" w:hAnsi="Calibri"/>
                <w:bCs/>
              </w:rPr>
              <w:t>nia startu systemu operacyjnego</w:t>
            </w:r>
            <w:r w:rsidRPr="00B43F36">
              <w:rPr>
                <w:rFonts w:ascii="Calibri" w:hAnsi="Calibri"/>
                <w:bCs/>
              </w:rPr>
              <w:t xml:space="preserve"> (gwarantujący utrzymanie zapisanego hasła nawet w przypadku odłączenia wszystkich źródeł zasilania i podtrzymania BIOS)</w:t>
            </w:r>
          </w:p>
          <w:p w:rsidR="009F7A69" w:rsidRDefault="009F7A69" w:rsidP="0050526C">
            <w:pPr>
              <w:numPr>
                <w:ilvl w:val="0"/>
                <w:numId w:val="7"/>
              </w:numPr>
              <w:spacing w:after="200"/>
              <w:rPr>
                <w:rFonts w:ascii="Calibri" w:hAnsi="Calibri"/>
                <w:bCs/>
              </w:rPr>
            </w:pPr>
            <w:r w:rsidRPr="004A41B4">
              <w:rPr>
                <w:rFonts w:ascii="Calibri" w:hAnsi="Calibri"/>
                <w:bCs/>
              </w:rPr>
              <w:t>Funkcja blokowania/odblokowania BOOT-</w:t>
            </w:r>
            <w:proofErr w:type="spellStart"/>
            <w:r w:rsidRPr="004A41B4">
              <w:rPr>
                <w:rFonts w:ascii="Calibri" w:hAnsi="Calibri"/>
                <w:bCs/>
              </w:rPr>
              <w:t>owania</w:t>
            </w:r>
            <w:proofErr w:type="spellEnd"/>
            <w:r w:rsidRPr="004A41B4">
              <w:rPr>
                <w:rFonts w:ascii="Calibri" w:hAnsi="Calibri"/>
                <w:bCs/>
              </w:rPr>
              <w:t xml:space="preserve"> stacji roboczej z zewnętrznych urządzeń</w:t>
            </w:r>
          </w:p>
          <w:p w:rsidR="009F7A69" w:rsidRDefault="009F7A69" w:rsidP="0050526C">
            <w:pPr>
              <w:numPr>
                <w:ilvl w:val="0"/>
                <w:numId w:val="7"/>
              </w:numPr>
              <w:spacing w:after="200"/>
              <w:rPr>
                <w:rFonts w:ascii="Calibri" w:hAnsi="Calibri"/>
                <w:bCs/>
              </w:rPr>
            </w:pPr>
            <w:r w:rsidRPr="004A41B4">
              <w:rPr>
                <w:rFonts w:ascii="Calibri" w:hAnsi="Calibri"/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4A41B4">
              <w:rPr>
                <w:rFonts w:ascii="Calibri" w:hAnsi="Calibri"/>
                <w:bCs/>
              </w:rPr>
              <w:t>bootujących</w:t>
            </w:r>
            <w:proofErr w:type="spellEnd"/>
            <w:r w:rsidRPr="004A41B4">
              <w:rPr>
                <w:rFonts w:ascii="Calibri" w:hAnsi="Calibri"/>
                <w:bCs/>
              </w:rPr>
              <w:t xml:space="preserve"> typu USB, natomiast po uruchomieniu systemu operacyjnego porty USB są aktywne.</w:t>
            </w:r>
          </w:p>
          <w:p w:rsidR="009F7A69" w:rsidRPr="004B0A6C" w:rsidRDefault="009F7A69" w:rsidP="0050526C">
            <w:pPr>
              <w:numPr>
                <w:ilvl w:val="0"/>
                <w:numId w:val="7"/>
              </w:numPr>
              <w:spacing w:after="200"/>
              <w:rPr>
                <w:rFonts w:ascii="Calibri" w:hAnsi="Calibri"/>
                <w:bCs/>
              </w:rPr>
            </w:pPr>
            <w:r w:rsidRPr="004B0A6C">
              <w:rPr>
                <w:rFonts w:ascii="Calibri" w:hAnsi="Calibri"/>
                <w:bCs/>
              </w:rPr>
              <w:t>Możliwość wyłączania portów USB.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  <w:color w:val="00B0F0"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Ergonomia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0527E7" w:rsidRDefault="009F7A69" w:rsidP="0050526C">
            <w:pPr>
              <w:numPr>
                <w:ilvl w:val="0"/>
                <w:numId w:val="4"/>
              </w:numPr>
              <w:spacing w:after="200" w:line="276" w:lineRule="auto"/>
              <w:rPr>
                <w:bCs/>
              </w:rPr>
            </w:pPr>
            <w:r w:rsidRPr="004A41B4">
              <w:rPr>
                <w:bCs/>
              </w:rPr>
              <w:t xml:space="preserve">Głośność jednostki centralnej mierzona zgodnie z normą ISO 7779 oraz wykazana zgodnie z normą ISO 9296 w pozycji obserwatora w trybie jałowym (IDLE) wynosząca maksymalnie 20 </w:t>
            </w:r>
            <w:proofErr w:type="spellStart"/>
            <w:r w:rsidRPr="004A41B4">
              <w:rPr>
                <w:bCs/>
              </w:rPr>
              <w:t>dB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Obudowa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Default="009F7A69" w:rsidP="0050526C">
            <w:pPr>
              <w:numPr>
                <w:ilvl w:val="0"/>
                <w:numId w:val="2"/>
              </w:numPr>
              <w:spacing w:after="200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Typu </w:t>
            </w:r>
            <w:proofErr w:type="spellStart"/>
            <w:r>
              <w:rPr>
                <w:rFonts w:ascii="Calibri" w:hAnsi="Calibri"/>
              </w:rPr>
              <w:t>Mini,Micro</w:t>
            </w:r>
            <w:proofErr w:type="spellEnd"/>
            <w:r>
              <w:rPr>
                <w:rFonts w:ascii="Calibri" w:hAnsi="Calibri"/>
              </w:rPr>
              <w:t xml:space="preserve"> lub </w:t>
            </w:r>
            <w:proofErr w:type="spellStart"/>
            <w:r>
              <w:rPr>
                <w:rFonts w:ascii="Calibri" w:hAnsi="Calibri"/>
              </w:rPr>
              <w:t>Midle</w:t>
            </w:r>
            <w:proofErr w:type="spellEnd"/>
            <w:r>
              <w:rPr>
                <w:rFonts w:ascii="Calibri" w:hAnsi="Calibri"/>
              </w:rPr>
              <w:t xml:space="preserve"> Tower</w:t>
            </w:r>
            <w:r w:rsidRPr="00B43F36">
              <w:rPr>
                <w:rFonts w:ascii="Calibri" w:hAnsi="Calibri"/>
              </w:rPr>
              <w:t xml:space="preserve"> z obsługą kart PCI Express wyłącznie o pełnym profilu, wyposażona </w:t>
            </w:r>
            <w:r>
              <w:rPr>
                <w:rFonts w:ascii="Calibri" w:hAnsi="Calibri"/>
              </w:rPr>
              <w:t>w minimum 1</w:t>
            </w:r>
            <w:r w:rsidRPr="00B43F36">
              <w:rPr>
                <w:rFonts w:ascii="Calibri" w:hAnsi="Calibri"/>
              </w:rPr>
              <w:t xml:space="preserve"> szt. </w:t>
            </w:r>
            <w:r>
              <w:rPr>
                <w:rFonts w:ascii="Calibri" w:hAnsi="Calibri"/>
              </w:rPr>
              <w:t>kieszeni 5,25” zewnętrznej</w:t>
            </w:r>
            <w:r w:rsidRPr="00B43F36">
              <w:rPr>
                <w:rFonts w:ascii="Calibri" w:hAnsi="Calibri"/>
              </w:rPr>
              <w:t>, 2 szt. 3,5” wewnętrzn</w:t>
            </w:r>
            <w:r>
              <w:rPr>
                <w:rFonts w:ascii="Calibri" w:hAnsi="Calibri"/>
              </w:rPr>
              <w:t>e.</w:t>
            </w:r>
          </w:p>
          <w:p w:rsidR="009F7A69" w:rsidRPr="004B0A6C" w:rsidRDefault="009F7A69" w:rsidP="0050526C">
            <w:pPr>
              <w:numPr>
                <w:ilvl w:val="0"/>
                <w:numId w:val="2"/>
              </w:numPr>
              <w:spacing w:after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Możliwość postawienia obudowy pionowo.</w:t>
            </w:r>
          </w:p>
          <w:p w:rsidR="009F7A69" w:rsidRPr="00B43F36" w:rsidRDefault="009F7A69" w:rsidP="0050526C">
            <w:pPr>
              <w:numPr>
                <w:ilvl w:val="0"/>
                <w:numId w:val="2"/>
              </w:numPr>
              <w:spacing w:after="200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Zasilacz o mocy dobranej do konfiguracji komputera z zapasem min 25%pracujący w sieci 230V 50/60Hz prądu zmiennego i efektywności min. 8</w:t>
            </w:r>
            <w:r>
              <w:rPr>
                <w:rFonts w:ascii="Calibri" w:hAnsi="Calibri"/>
              </w:rPr>
              <w:t>0</w:t>
            </w:r>
            <w:r w:rsidRPr="00B43F36">
              <w:rPr>
                <w:rFonts w:ascii="Calibri" w:hAnsi="Calibri"/>
              </w:rPr>
              <w:t xml:space="preserve">%, przy 50% obciążeniu.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Warunki gwarancji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334EC4">
              <w:rPr>
                <w:rFonts w:ascii="Calibri" w:hAnsi="Calibri"/>
              </w:rPr>
              <w:t>Minimum 24 miesiące</w:t>
            </w:r>
          </w:p>
          <w:p w:rsidR="009F7A69" w:rsidRPr="00B43F36" w:rsidRDefault="009F7A69" w:rsidP="0050526C">
            <w:pPr>
              <w:rPr>
                <w:rFonts w:ascii="Calibri" w:hAnsi="Calibri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Wsparcie techniczne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0527E7" w:rsidRDefault="009F7A69" w:rsidP="0050526C">
            <w:pPr>
              <w:spacing w:after="200"/>
              <w:ind w:left="3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Możliwość pobrania z Internetu zawsze aktualnych sterowników do wszystkich podzespołów zainstalowanych w </w:t>
            </w:r>
            <w:r>
              <w:rPr>
                <w:rFonts w:ascii="Calibri" w:hAnsi="Calibri"/>
              </w:rPr>
              <w:lastRenderedPageBreak/>
              <w:t>komputerze.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lastRenderedPageBreak/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Wymagania dodatkowe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numPr>
                <w:ilvl w:val="1"/>
                <w:numId w:val="8"/>
              </w:num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</w:rPr>
              <w:t xml:space="preserve">Wbudowane porty i złącza: </w:t>
            </w:r>
          </w:p>
          <w:p w:rsidR="009F7A69" w:rsidRPr="00B43F36" w:rsidRDefault="009F7A69" w:rsidP="0050526C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Min. 1 szt. VGA</w:t>
            </w:r>
          </w:p>
          <w:p w:rsidR="009F7A69" w:rsidRPr="00B43F36" w:rsidRDefault="009F7A69" w:rsidP="0050526C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Min. 1 szt. DVI</w:t>
            </w:r>
          </w:p>
          <w:p w:rsidR="009F7A69" w:rsidRPr="00B43F36" w:rsidRDefault="009F7A69" w:rsidP="0050526C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Min. 1 szt.  RJ-45</w:t>
            </w:r>
          </w:p>
          <w:p w:rsidR="009F7A69" w:rsidRPr="00B43F36" w:rsidRDefault="009F7A69" w:rsidP="0050526C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Min. 1 szt. Audio: </w:t>
            </w:r>
            <w:proofErr w:type="spellStart"/>
            <w:r w:rsidRPr="00B43F36">
              <w:rPr>
                <w:rFonts w:ascii="Calibri" w:hAnsi="Calibri"/>
              </w:rPr>
              <w:t>line</w:t>
            </w:r>
            <w:proofErr w:type="spellEnd"/>
            <w:r w:rsidRPr="00B43F36">
              <w:rPr>
                <w:rFonts w:ascii="Calibri" w:hAnsi="Calibri"/>
              </w:rPr>
              <w:t>-in</w:t>
            </w:r>
          </w:p>
          <w:p w:rsidR="009F7A69" w:rsidRPr="00B43F36" w:rsidRDefault="009F7A69" w:rsidP="0050526C">
            <w:pPr>
              <w:numPr>
                <w:ilvl w:val="0"/>
                <w:numId w:val="9"/>
              </w:numPr>
              <w:rPr>
                <w:rFonts w:ascii="Calibri" w:hAnsi="Calibri"/>
                <w:lang w:val="en-US"/>
              </w:rPr>
            </w:pPr>
            <w:r w:rsidRPr="00B43F36">
              <w:rPr>
                <w:rFonts w:ascii="Calibri" w:hAnsi="Calibri"/>
                <w:lang w:val="en-US"/>
              </w:rPr>
              <w:t xml:space="preserve">Min. 1 </w:t>
            </w:r>
            <w:proofErr w:type="spellStart"/>
            <w:r w:rsidRPr="00B43F36">
              <w:rPr>
                <w:rFonts w:ascii="Calibri" w:hAnsi="Calibri"/>
                <w:lang w:val="en-US"/>
              </w:rPr>
              <w:t>szt</w:t>
            </w:r>
            <w:proofErr w:type="spellEnd"/>
            <w:r w:rsidRPr="00B43F36">
              <w:rPr>
                <w:rFonts w:ascii="Calibri" w:hAnsi="Calibri"/>
                <w:lang w:val="en-US"/>
              </w:rPr>
              <w:t>. Audio: line-in/</w:t>
            </w:r>
            <w:proofErr w:type="spellStart"/>
            <w:r w:rsidRPr="00B43F36">
              <w:rPr>
                <w:rFonts w:ascii="Calibri" w:hAnsi="Calibri"/>
                <w:lang w:val="en-US"/>
              </w:rPr>
              <w:t>mikrofon</w:t>
            </w:r>
            <w:proofErr w:type="spellEnd"/>
          </w:p>
          <w:p w:rsidR="009F7A69" w:rsidRPr="00B43F36" w:rsidRDefault="009F7A69" w:rsidP="0050526C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Min. 1 szt. Audio: </w:t>
            </w:r>
            <w:proofErr w:type="spellStart"/>
            <w:r w:rsidRPr="00B43F36">
              <w:rPr>
                <w:rFonts w:ascii="Calibri" w:hAnsi="Calibri"/>
              </w:rPr>
              <w:t>line</w:t>
            </w:r>
            <w:proofErr w:type="spellEnd"/>
            <w:r w:rsidRPr="00B43F36">
              <w:rPr>
                <w:rFonts w:ascii="Calibri" w:hAnsi="Calibri"/>
              </w:rPr>
              <w:t>-out</w:t>
            </w:r>
          </w:p>
          <w:p w:rsidR="009F7A69" w:rsidRPr="00B43F36" w:rsidRDefault="009F7A69" w:rsidP="0050526C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Min. 1 szt. Audio: mikrofon z przodu obudowy</w:t>
            </w:r>
          </w:p>
          <w:p w:rsidR="009F7A69" w:rsidRPr="00B43F36" w:rsidRDefault="009F7A69" w:rsidP="0050526C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Min. 1 szt. Audio: słuchawki z przodu obudowy</w:t>
            </w:r>
          </w:p>
          <w:p w:rsidR="009F7A69" w:rsidRPr="00B43F36" w:rsidRDefault="009F7A69" w:rsidP="0050526C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Min. </w:t>
            </w:r>
            <w:r>
              <w:rPr>
                <w:rFonts w:ascii="Calibri" w:hAnsi="Calibri"/>
              </w:rPr>
              <w:t>6</w:t>
            </w:r>
            <w:r w:rsidRPr="00B43F36">
              <w:rPr>
                <w:rFonts w:ascii="Calibri" w:hAnsi="Calibri"/>
              </w:rPr>
              <w:t xml:space="preserve"> </w:t>
            </w:r>
            <w:proofErr w:type="spellStart"/>
            <w:r w:rsidRPr="00B43F36">
              <w:rPr>
                <w:rFonts w:ascii="Calibri" w:hAnsi="Calibri"/>
              </w:rPr>
              <w:t>szt</w:t>
            </w:r>
            <w:proofErr w:type="spellEnd"/>
            <w:r w:rsidRPr="00B43F36">
              <w:rPr>
                <w:rFonts w:ascii="Calibri" w:hAnsi="Calibri"/>
              </w:rPr>
              <w:t xml:space="preserve"> USB </w:t>
            </w:r>
            <w:r>
              <w:rPr>
                <w:rFonts w:ascii="Calibri" w:hAnsi="Calibri"/>
              </w:rPr>
              <w:t xml:space="preserve">wyprowadzonych na zewnątrz </w:t>
            </w:r>
            <w:r w:rsidRPr="00B43F36">
              <w:rPr>
                <w:rFonts w:ascii="Calibri" w:hAnsi="Calibri"/>
              </w:rPr>
              <w:t>w tym: min. 2 porty z przodu obudowy, min. 4 port</w:t>
            </w:r>
            <w:r>
              <w:rPr>
                <w:rFonts w:ascii="Calibri" w:hAnsi="Calibri"/>
              </w:rPr>
              <w:t>y</w:t>
            </w:r>
            <w:r w:rsidRPr="00B43F36">
              <w:rPr>
                <w:rFonts w:ascii="Calibri" w:hAnsi="Calibri"/>
              </w:rPr>
              <w:t xml:space="preserve"> z tyłu obudow</w:t>
            </w:r>
            <w:r>
              <w:rPr>
                <w:rFonts w:ascii="Calibri" w:hAnsi="Calibri"/>
              </w:rPr>
              <w:t>y (w tym min. 2 porty USB 3.0).</w:t>
            </w:r>
            <w:r w:rsidRPr="00B43F36">
              <w:rPr>
                <w:rFonts w:ascii="Calibri" w:hAnsi="Calibri"/>
              </w:rPr>
              <w:br/>
              <w:t>Wymagana ilość i rozmieszczenie (na zewnątrz obudowy komputera) portów USB nie może być osiągnięta w wyniku stosowania konwerterów, przejściówek itp.</w:t>
            </w:r>
          </w:p>
          <w:p w:rsidR="009F7A69" w:rsidRPr="00B43F36" w:rsidRDefault="009F7A69" w:rsidP="0050526C">
            <w:pPr>
              <w:numPr>
                <w:ilvl w:val="1"/>
                <w:numId w:val="8"/>
              </w:num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 xml:space="preserve">Karta sieciowa 10/100/1000 Ethernet RJ 45, zintegrowana z płytą </w:t>
            </w:r>
            <w:r>
              <w:rPr>
                <w:rFonts w:ascii="Calibri" w:hAnsi="Calibri"/>
                <w:bCs/>
              </w:rPr>
              <w:t xml:space="preserve">główną, wspierająca obsługę </w:t>
            </w:r>
            <w:proofErr w:type="spellStart"/>
            <w:r>
              <w:rPr>
                <w:rFonts w:ascii="Calibri" w:hAnsi="Calibri"/>
                <w:bCs/>
              </w:rPr>
              <w:t>WoL.</w:t>
            </w:r>
            <w:proofErr w:type="spellEnd"/>
          </w:p>
          <w:p w:rsidR="009F7A69" w:rsidRPr="00B43F36" w:rsidRDefault="009F7A69" w:rsidP="0050526C">
            <w:pPr>
              <w:numPr>
                <w:ilvl w:val="1"/>
                <w:numId w:val="8"/>
              </w:num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Płyta główna z wbudowanymi:</w:t>
            </w:r>
          </w:p>
          <w:p w:rsidR="009F7A69" w:rsidRPr="00B43F36" w:rsidRDefault="009F7A69" w:rsidP="0050526C">
            <w:pPr>
              <w:numPr>
                <w:ilvl w:val="1"/>
                <w:numId w:val="10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Min. 1 złączem</w:t>
            </w:r>
            <w:r w:rsidRPr="00B43F36">
              <w:rPr>
                <w:rFonts w:ascii="Calibri" w:hAnsi="Calibri"/>
                <w:bCs/>
              </w:rPr>
              <w:t xml:space="preserve"> PCI-Express x1</w:t>
            </w:r>
          </w:p>
          <w:p w:rsidR="009F7A69" w:rsidRPr="00B43F36" w:rsidRDefault="009F7A69" w:rsidP="0050526C">
            <w:pPr>
              <w:numPr>
                <w:ilvl w:val="1"/>
                <w:numId w:val="10"/>
              </w:num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Min. 1 złączem PCI-Express 3.0 x16</w:t>
            </w:r>
          </w:p>
          <w:p w:rsidR="009F7A69" w:rsidRPr="00B43F36" w:rsidRDefault="009F7A69" w:rsidP="0050526C">
            <w:p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Obsługa kart wyłącznie o pełnym profilu – nie dopuszcza się kart o profilu niskim.</w:t>
            </w:r>
          </w:p>
          <w:p w:rsidR="009F7A69" w:rsidRPr="00B43F36" w:rsidRDefault="009F7A69" w:rsidP="0050526C">
            <w:pPr>
              <w:numPr>
                <w:ilvl w:val="0"/>
                <w:numId w:val="11"/>
              </w:num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Min. 2 złą</w:t>
            </w:r>
            <w:r>
              <w:rPr>
                <w:rFonts w:ascii="Calibri" w:hAnsi="Calibri"/>
                <w:bCs/>
              </w:rPr>
              <w:t>cza DIMM z obsługą do min. 8</w:t>
            </w:r>
            <w:r w:rsidRPr="00B43F36">
              <w:rPr>
                <w:rFonts w:ascii="Calibri" w:hAnsi="Calibri"/>
                <w:bCs/>
              </w:rPr>
              <w:t>GB DDR3 pamięci RAM</w:t>
            </w:r>
            <w:r>
              <w:rPr>
                <w:rFonts w:ascii="Calibri" w:hAnsi="Calibri"/>
                <w:bCs/>
              </w:rPr>
              <w:t>, z czego co najmniej jedno złącze musi być wolne.</w:t>
            </w:r>
          </w:p>
          <w:p w:rsidR="009F7A69" w:rsidRPr="00B43F36" w:rsidRDefault="009F7A69" w:rsidP="0050526C">
            <w:pPr>
              <w:numPr>
                <w:ilvl w:val="0"/>
                <w:numId w:val="11"/>
              </w:num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Min. 3  złąc</w:t>
            </w:r>
            <w:r>
              <w:rPr>
                <w:rFonts w:ascii="Calibri" w:hAnsi="Calibri"/>
                <w:bCs/>
              </w:rPr>
              <w:t xml:space="preserve">z SATA </w:t>
            </w:r>
            <w:r w:rsidRPr="00B43F36">
              <w:rPr>
                <w:rFonts w:ascii="Calibri" w:hAnsi="Calibri"/>
                <w:bCs/>
              </w:rPr>
              <w:t xml:space="preserve">w tym co najmniej 2 złącza z obsługą SATA 3.0 (6 </w:t>
            </w:r>
            <w:proofErr w:type="spellStart"/>
            <w:r w:rsidRPr="00B43F36">
              <w:rPr>
                <w:rFonts w:ascii="Calibri" w:hAnsi="Calibri"/>
                <w:bCs/>
              </w:rPr>
              <w:t>Gb</w:t>
            </w:r>
            <w:proofErr w:type="spellEnd"/>
            <w:r w:rsidRPr="00B43F36">
              <w:rPr>
                <w:rFonts w:ascii="Calibri" w:hAnsi="Calibri"/>
                <w:bCs/>
              </w:rPr>
              <w:t>/s)</w:t>
            </w:r>
          </w:p>
          <w:p w:rsidR="009F7A69" w:rsidRPr="00B43F36" w:rsidRDefault="009F7A69" w:rsidP="0050526C">
            <w:pPr>
              <w:numPr>
                <w:ilvl w:val="1"/>
                <w:numId w:val="8"/>
              </w:num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 xml:space="preserve">Klawiatura USB w układzie QWERTY US </w:t>
            </w:r>
          </w:p>
          <w:p w:rsidR="009F7A69" w:rsidRPr="00B43F36" w:rsidRDefault="009F7A69" w:rsidP="0050526C">
            <w:pPr>
              <w:numPr>
                <w:ilvl w:val="1"/>
                <w:numId w:val="8"/>
              </w:num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 xml:space="preserve">Mysz laserowa </w:t>
            </w:r>
            <w:r>
              <w:rPr>
                <w:rFonts w:ascii="Calibri" w:hAnsi="Calibri"/>
                <w:bCs/>
              </w:rPr>
              <w:t xml:space="preserve">lub optyczna </w:t>
            </w:r>
            <w:r w:rsidRPr="00B43F36">
              <w:rPr>
                <w:rFonts w:ascii="Calibri" w:hAnsi="Calibri"/>
                <w:bCs/>
              </w:rPr>
              <w:t>USB z trzema klawiszami oraz rolką (</w:t>
            </w:r>
            <w:proofErr w:type="spellStart"/>
            <w:r w:rsidRPr="00B43F36">
              <w:rPr>
                <w:rFonts w:ascii="Calibri" w:hAnsi="Calibri"/>
                <w:bCs/>
              </w:rPr>
              <w:t>scroll</w:t>
            </w:r>
            <w:proofErr w:type="spellEnd"/>
            <w:r w:rsidRPr="00B43F36">
              <w:rPr>
                <w:rFonts w:ascii="Calibri" w:hAnsi="Calibri"/>
                <w:bCs/>
              </w:rPr>
              <w:t>) min. 800dpi</w:t>
            </w:r>
          </w:p>
          <w:p w:rsidR="009F7A69" w:rsidRDefault="009F7A69" w:rsidP="0050526C">
            <w:pPr>
              <w:numPr>
                <w:ilvl w:val="1"/>
                <w:numId w:val="8"/>
              </w:num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Nagrywarka DVD +/-RW</w:t>
            </w:r>
          </w:p>
          <w:p w:rsidR="009F7A69" w:rsidRPr="00B43F36" w:rsidRDefault="009F7A69" w:rsidP="0050526C">
            <w:pPr>
              <w:numPr>
                <w:ilvl w:val="1"/>
                <w:numId w:val="8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Listwa antyprzepięciowa 5 gniazd / ok 3 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</w:tbl>
    <w:p w:rsidR="00595110" w:rsidRDefault="00595110" w:rsidP="000721B0">
      <w:pPr>
        <w:rPr>
          <w:szCs w:val="28"/>
        </w:rPr>
      </w:pPr>
    </w:p>
    <w:p w:rsidR="00595110" w:rsidRDefault="00595110" w:rsidP="000721B0">
      <w:pPr>
        <w:rPr>
          <w:szCs w:val="28"/>
        </w:rPr>
      </w:pPr>
    </w:p>
    <w:p w:rsidR="00595110" w:rsidRPr="007C4AB6" w:rsidRDefault="00595110" w:rsidP="00595110">
      <w:pPr>
        <w:pStyle w:val="Nagwek2"/>
      </w:pPr>
      <w:r w:rsidRPr="00B43F36">
        <w:lastRenderedPageBreak/>
        <w:t>Przedmiot zamówienia</w:t>
      </w:r>
      <w:r>
        <w:t xml:space="preserve">: </w:t>
      </w:r>
      <w:r w:rsidRPr="00B43F36">
        <w:t xml:space="preserve"> </w:t>
      </w:r>
      <w:r w:rsidR="009F7A69">
        <w:rPr>
          <w:rFonts w:ascii="Calibri" w:hAnsi="Calibri"/>
        </w:rPr>
        <w:t>Komputer</w:t>
      </w:r>
      <w:r w:rsidR="009F7A69" w:rsidRPr="00B43F36">
        <w:rPr>
          <w:rFonts w:ascii="Calibri" w:hAnsi="Calibri"/>
        </w:rPr>
        <w:t xml:space="preserve"> </w:t>
      </w:r>
      <w:r w:rsidR="009F7A69">
        <w:rPr>
          <w:rFonts w:ascii="Calibri" w:hAnsi="Calibri"/>
        </w:rPr>
        <w:t xml:space="preserve">wraz z oprogramowaniem biurowym </w:t>
      </w:r>
    </w:p>
    <w:p w:rsidR="00595110" w:rsidRPr="00242263" w:rsidRDefault="00595110" w:rsidP="00595110">
      <w:pPr>
        <w:pStyle w:val="Nagwek3"/>
        <w:rPr>
          <w:snapToGrid w:val="0"/>
          <w:color w:val="000000"/>
        </w:rPr>
      </w:pPr>
      <w:r w:rsidRPr="00242263">
        <w:t xml:space="preserve">Ilość: </w:t>
      </w:r>
      <w:r w:rsidR="004663FA">
        <w:t>4</w:t>
      </w:r>
      <w:r w:rsidR="009F7A69">
        <w:t xml:space="preserve"> sztuki</w:t>
      </w:r>
    </w:p>
    <w:p w:rsidR="00595110" w:rsidRPr="00242263" w:rsidRDefault="00595110" w:rsidP="00595110">
      <w:pPr>
        <w:pStyle w:val="Nagwek3"/>
      </w:pPr>
      <w:r w:rsidRPr="00242263">
        <w:t>Nazwa własna …………………………………………………………........................………………….........</w:t>
      </w:r>
    </w:p>
    <w:p w:rsidR="00595110" w:rsidRPr="00242263" w:rsidRDefault="00595110" w:rsidP="00595110">
      <w:pPr>
        <w:pStyle w:val="Nagwek3"/>
      </w:pPr>
      <w:r w:rsidRPr="00242263">
        <w:t>Oferowany model …………………………………………………………........................…………………...</w:t>
      </w:r>
    </w:p>
    <w:p w:rsidR="00595110" w:rsidRPr="00242263" w:rsidRDefault="00595110" w:rsidP="00595110">
      <w:pPr>
        <w:pStyle w:val="Nagwek3"/>
      </w:pPr>
      <w:r w:rsidRPr="00242263">
        <w:t>Producent …………………………………………………………………………........................……………....</w:t>
      </w:r>
    </w:p>
    <w:p w:rsidR="00595110" w:rsidRPr="00242263" w:rsidRDefault="00595110" w:rsidP="00595110">
      <w:pPr>
        <w:pStyle w:val="Nagwek3"/>
      </w:pPr>
      <w:r w:rsidRPr="00242263">
        <w:t>Kraj pochodzenia …………………………………………………………………........................…………....</w:t>
      </w:r>
    </w:p>
    <w:p w:rsidR="00595110" w:rsidRPr="00242263" w:rsidRDefault="00595110" w:rsidP="00595110">
      <w:pPr>
        <w:pStyle w:val="Nagwek3"/>
      </w:pPr>
      <w:r w:rsidRPr="00242263">
        <w:t>Rok produkcji ……………………………………………………………………........................……………....</w:t>
      </w:r>
    </w:p>
    <w:p w:rsidR="00595110" w:rsidRPr="00B43F36" w:rsidRDefault="00595110" w:rsidP="00595110">
      <w:pPr>
        <w:pStyle w:val="Nagwek4"/>
      </w:pPr>
      <w:r w:rsidRPr="00B43F36">
        <w:t xml:space="preserve">ZESTAWIENIE </w:t>
      </w:r>
      <w:r w:rsidRPr="00D63D9B">
        <w:t>OFEROWANYCH</w:t>
      </w:r>
      <w:r w:rsidRPr="00B43F36">
        <w:t xml:space="preserve"> PARAMETRÓW TECHNICZNYCH</w:t>
      </w:r>
    </w:p>
    <w:p w:rsidR="00595110" w:rsidRDefault="00595110" w:rsidP="000721B0">
      <w:pPr>
        <w:rPr>
          <w:szCs w:val="28"/>
        </w:rPr>
      </w:pPr>
    </w:p>
    <w:tbl>
      <w:tblPr>
        <w:tblW w:w="100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5"/>
        <w:gridCol w:w="2237"/>
        <w:gridCol w:w="4536"/>
        <w:gridCol w:w="2760"/>
      </w:tblGrid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Lp.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Wymagane parametry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Oferowane rozwiązanie wraz z opisem oferowanych parametrów</w:t>
            </w: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4</w:t>
            </w: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Typ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Komputer stacjonarny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B43F36">
              <w:rPr>
                <w:rFonts w:ascii="Calibri" w:hAnsi="Calibri"/>
                <w:snapToGrid w:val="0"/>
                <w:color w:val="00000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Procesor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Procesor klasy x86, min. 4</w:t>
            </w:r>
            <w:r w:rsidRPr="00B43F36">
              <w:rPr>
                <w:rFonts w:ascii="Calibri" w:hAnsi="Calibri"/>
                <w:bCs/>
              </w:rPr>
              <w:t xml:space="preserve"> rdzeniowy</w:t>
            </w:r>
            <w:r>
              <w:rPr>
                <w:rFonts w:ascii="Calibri" w:hAnsi="Calibri"/>
                <w:bCs/>
              </w:rPr>
              <w:t>, minimum 4 wątkowy</w:t>
            </w:r>
            <w:r w:rsidRPr="00B43F36">
              <w:rPr>
                <w:rFonts w:ascii="Calibri" w:hAnsi="Calibri"/>
                <w:bCs/>
              </w:rPr>
              <w:t xml:space="preserve">, zaprojektowany do pracy w komputerach stacjonarnych, taktowany zegarem, co najmniej </w:t>
            </w:r>
            <w:r>
              <w:rPr>
                <w:rFonts w:ascii="Calibri" w:hAnsi="Calibri"/>
                <w:bCs/>
              </w:rPr>
              <w:t xml:space="preserve">2,9 </w:t>
            </w:r>
            <w:proofErr w:type="spellStart"/>
            <w:r w:rsidRPr="00B43F36">
              <w:rPr>
                <w:rFonts w:ascii="Calibri" w:hAnsi="Calibri"/>
                <w:bCs/>
              </w:rPr>
              <w:t>GHz</w:t>
            </w:r>
            <w:proofErr w:type="spellEnd"/>
            <w:r>
              <w:rPr>
                <w:rFonts w:ascii="Calibri" w:hAnsi="Calibri"/>
                <w:bCs/>
              </w:rPr>
              <w:t xml:space="preserve"> (3,3GHz w trybie turbo) </w:t>
            </w:r>
            <w:r w:rsidRPr="00B43F36">
              <w:rPr>
                <w:rFonts w:ascii="Calibri" w:hAnsi="Calibri"/>
                <w:bCs/>
              </w:rPr>
              <w:t xml:space="preserve">, z pamięcią </w:t>
            </w:r>
            <w:r>
              <w:rPr>
                <w:rFonts w:ascii="Calibri" w:hAnsi="Calibri"/>
                <w:bCs/>
              </w:rPr>
              <w:t>L3 CPU co najmniej 6</w:t>
            </w:r>
            <w:r w:rsidRPr="00B43F36">
              <w:rPr>
                <w:rFonts w:ascii="Calibri" w:hAnsi="Calibri"/>
                <w:bCs/>
              </w:rPr>
              <w:t xml:space="preserve"> MB, osiągający w teście </w:t>
            </w:r>
            <w:proofErr w:type="spellStart"/>
            <w:r w:rsidRPr="00B43F36">
              <w:rPr>
                <w:rFonts w:ascii="Calibri" w:hAnsi="Calibri"/>
                <w:bCs/>
              </w:rPr>
              <w:t>Passmark</w:t>
            </w:r>
            <w:proofErr w:type="spellEnd"/>
            <w:r w:rsidRPr="00B43F36">
              <w:rPr>
                <w:rFonts w:ascii="Calibri" w:hAnsi="Calibri"/>
                <w:bCs/>
              </w:rPr>
              <w:t xml:space="preserve"> CPU Mark wynik min.: </w:t>
            </w:r>
            <w:r>
              <w:rPr>
                <w:rFonts w:ascii="Calibri" w:hAnsi="Calibri"/>
                <w:bCs/>
              </w:rPr>
              <w:t xml:space="preserve">6450 </w:t>
            </w:r>
            <w:r w:rsidRPr="00B43F36">
              <w:rPr>
                <w:rFonts w:ascii="Calibri" w:hAnsi="Calibri"/>
                <w:bCs/>
              </w:rPr>
              <w:t xml:space="preserve">punkty (wynik zaproponowanego procesora musi znajdować się na stronie </w:t>
            </w:r>
            <w:hyperlink r:id="rId9" w:history="1">
              <w:r w:rsidRPr="00B43F36">
                <w:rPr>
                  <w:rStyle w:val="Hipercze"/>
                  <w:rFonts w:ascii="Calibri" w:hAnsi="Calibri"/>
                  <w:bCs/>
                </w:rPr>
                <w:t>http://www.cpubenchmark.net</w:t>
              </w:r>
            </w:hyperlink>
            <w:r w:rsidRPr="00B43F36">
              <w:rPr>
                <w:rFonts w:ascii="Calibri" w:hAnsi="Calibri"/>
                <w:bCs/>
              </w:rPr>
              <w:t>).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System operacyjny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4A41B4" w:rsidRDefault="009F7A69" w:rsidP="0050526C">
            <w:pPr>
              <w:rPr>
                <w:rFonts w:ascii="Calibri" w:hAnsi="Calibri"/>
                <w:bCs/>
              </w:rPr>
            </w:pPr>
            <w:r w:rsidRPr="00590E51">
              <w:rPr>
                <w:rFonts w:ascii="Calibri" w:hAnsi="Calibri"/>
                <w:bCs/>
                <w:lang w:val="en-US"/>
              </w:rPr>
              <w:t xml:space="preserve">System Microsoft Windows 8.1 PRO PL. </w:t>
            </w:r>
            <w:r w:rsidRPr="00B43F36">
              <w:rPr>
                <w:rFonts w:ascii="Calibri" w:hAnsi="Calibri"/>
                <w:bCs/>
              </w:rPr>
              <w:t xml:space="preserve">Dołączone nośniki </w:t>
            </w:r>
            <w:r>
              <w:rPr>
                <w:rFonts w:ascii="Calibri" w:hAnsi="Calibri"/>
                <w:bCs/>
              </w:rPr>
              <w:t>umożliwiające instalację</w:t>
            </w:r>
            <w:r w:rsidRPr="00B43F36">
              <w:rPr>
                <w:rFonts w:ascii="Calibri" w:hAnsi="Calibri"/>
                <w:bCs/>
              </w:rPr>
              <w:t xml:space="preserve"> systemu zarówno w wersji 32 bitowej jak i 64 bitowej.</w:t>
            </w:r>
            <w:r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Pamięć operacyjna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4C518C">
              <w:rPr>
                <w:rFonts w:ascii="Calibri" w:hAnsi="Calibri"/>
                <w:bCs/>
              </w:rPr>
              <w:t>Min. 4GB DDR3 / 1600MHz możliwość rozbudowy do min. 8GB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Pamięć masowa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Default="009F7A69" w:rsidP="0050526C">
            <w:pPr>
              <w:pStyle w:val="Zwykytek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Dysk SSD SATA3 min 120 GB średni czas odczytu  min. 450MB/s średni czas zapisu min. 300MB/s. </w:t>
            </w:r>
          </w:p>
          <w:p w:rsidR="009F7A69" w:rsidRDefault="009F7A69" w:rsidP="0050526C">
            <w:pPr>
              <w:pStyle w:val="Zwykytek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lub</w:t>
            </w:r>
          </w:p>
          <w:p w:rsidR="009F7A69" w:rsidRPr="00D23D91" w:rsidRDefault="009F7A69" w:rsidP="0050526C">
            <w:pPr>
              <w:pStyle w:val="Zwykytek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Dysk talerzowy min. 500 GB SATA3 min. 32MB cache.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Grafika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Grafika zintegrowana z procesorem powinna umożliwiać pracę dwumonitorową  ze wsparciem dla DirectX 11.1, Open CL 1.2, Open GL 3.3, </w:t>
            </w:r>
            <w:proofErr w:type="spellStart"/>
            <w:r w:rsidRPr="00B43F36">
              <w:rPr>
                <w:rFonts w:ascii="Calibri" w:hAnsi="Calibri"/>
              </w:rPr>
              <w:t>Shader</w:t>
            </w:r>
            <w:proofErr w:type="spellEnd"/>
            <w:r w:rsidRPr="00B43F36">
              <w:rPr>
                <w:rFonts w:ascii="Calibri" w:hAnsi="Calibri"/>
              </w:rPr>
              <w:t xml:space="preserve"> 5.0 – z możliwością dynamicznego przydzielenia do 1 GB pamięci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Wyposażenie multimedialne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B43F36">
              <w:rPr>
                <w:rFonts w:ascii="Calibri" w:hAnsi="Calibri"/>
                <w:bCs/>
              </w:rPr>
              <w:t>Karta dźwiękowa zintegrowana z płytą główną, zgodna z High Definition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Certyfikaty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4A41B4" w:rsidRDefault="009F7A69" w:rsidP="0050526C">
            <w:pPr>
              <w:numPr>
                <w:ilvl w:val="0"/>
                <w:numId w:val="3"/>
              </w:numPr>
              <w:spacing w:after="200"/>
              <w:rPr>
                <w:rFonts w:ascii="Calibri" w:hAnsi="Calibri"/>
                <w:bCs/>
              </w:rPr>
            </w:pPr>
            <w:r w:rsidRPr="004A41B4">
              <w:rPr>
                <w:rFonts w:cs="Calibri"/>
              </w:rPr>
              <w:t>Deklaracja zgodności oferowanego sprzętu z wymaganiami zasadniczymi (Deklaracja CE)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Bezpieczeństwo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spacing w:after="200"/>
              <w:ind w:left="360"/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BIOS musi posiadać następujące cechy:</w:t>
            </w:r>
          </w:p>
          <w:p w:rsidR="009F7A69" w:rsidRPr="00B43F36" w:rsidRDefault="009F7A69" w:rsidP="0050526C">
            <w:pPr>
              <w:numPr>
                <w:ilvl w:val="0"/>
                <w:numId w:val="7"/>
              </w:numPr>
              <w:spacing w:after="200"/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Funkcja blokowania wejścia do  BIOS oraz blokowa</w:t>
            </w:r>
            <w:r>
              <w:rPr>
                <w:rFonts w:ascii="Calibri" w:hAnsi="Calibri"/>
                <w:bCs/>
              </w:rPr>
              <w:t>nia startu systemu operacyjnego</w:t>
            </w:r>
            <w:r w:rsidRPr="00B43F36">
              <w:rPr>
                <w:rFonts w:ascii="Calibri" w:hAnsi="Calibri"/>
                <w:bCs/>
              </w:rPr>
              <w:t xml:space="preserve"> (gwarantujący utrzymanie zapisanego hasła nawet w przypadku odłączenia wszystkich źródeł zasilania i podtrzymania BIOS)</w:t>
            </w:r>
          </w:p>
          <w:p w:rsidR="009F7A69" w:rsidRDefault="009F7A69" w:rsidP="0050526C">
            <w:pPr>
              <w:numPr>
                <w:ilvl w:val="0"/>
                <w:numId w:val="7"/>
              </w:numPr>
              <w:spacing w:after="200"/>
              <w:rPr>
                <w:rFonts w:ascii="Calibri" w:hAnsi="Calibri"/>
                <w:bCs/>
              </w:rPr>
            </w:pPr>
            <w:r w:rsidRPr="004A41B4">
              <w:rPr>
                <w:rFonts w:ascii="Calibri" w:hAnsi="Calibri"/>
                <w:bCs/>
              </w:rPr>
              <w:t>Funkcja blokowania/odblokowania BOOT-</w:t>
            </w:r>
            <w:proofErr w:type="spellStart"/>
            <w:r w:rsidRPr="004A41B4">
              <w:rPr>
                <w:rFonts w:ascii="Calibri" w:hAnsi="Calibri"/>
                <w:bCs/>
              </w:rPr>
              <w:t>owania</w:t>
            </w:r>
            <w:proofErr w:type="spellEnd"/>
            <w:r w:rsidRPr="004A41B4">
              <w:rPr>
                <w:rFonts w:ascii="Calibri" w:hAnsi="Calibri"/>
                <w:bCs/>
              </w:rPr>
              <w:t xml:space="preserve"> stacji roboczej z zewnętrznych urządzeń</w:t>
            </w:r>
          </w:p>
          <w:p w:rsidR="009F7A69" w:rsidRDefault="009F7A69" w:rsidP="0050526C">
            <w:pPr>
              <w:numPr>
                <w:ilvl w:val="0"/>
                <w:numId w:val="7"/>
              </w:numPr>
              <w:spacing w:after="200"/>
              <w:rPr>
                <w:rFonts w:ascii="Calibri" w:hAnsi="Calibri"/>
                <w:bCs/>
              </w:rPr>
            </w:pPr>
            <w:r w:rsidRPr="004A41B4">
              <w:rPr>
                <w:rFonts w:ascii="Calibri" w:hAnsi="Calibri"/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4A41B4">
              <w:rPr>
                <w:rFonts w:ascii="Calibri" w:hAnsi="Calibri"/>
                <w:bCs/>
              </w:rPr>
              <w:t>bootujących</w:t>
            </w:r>
            <w:proofErr w:type="spellEnd"/>
            <w:r w:rsidRPr="004A41B4">
              <w:rPr>
                <w:rFonts w:ascii="Calibri" w:hAnsi="Calibri"/>
                <w:bCs/>
              </w:rPr>
              <w:t xml:space="preserve"> typu USB, natomiast po uruchomieniu systemu operacyjnego porty USB są aktywne.</w:t>
            </w:r>
          </w:p>
          <w:p w:rsidR="009F7A69" w:rsidRPr="004A41B4" w:rsidRDefault="009F7A69" w:rsidP="0050526C">
            <w:pPr>
              <w:numPr>
                <w:ilvl w:val="0"/>
                <w:numId w:val="7"/>
              </w:numPr>
              <w:spacing w:after="200"/>
              <w:rPr>
                <w:rFonts w:ascii="Calibri" w:hAnsi="Calibri"/>
                <w:bCs/>
              </w:rPr>
            </w:pPr>
            <w:r w:rsidRPr="004A41B4">
              <w:rPr>
                <w:rFonts w:ascii="Calibri" w:hAnsi="Calibri"/>
                <w:bCs/>
              </w:rPr>
              <w:t>Możliwość wyłączania portów USB.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  <w:color w:val="00B0F0"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Ergonomia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4A41B4" w:rsidRDefault="009F7A69" w:rsidP="0050526C">
            <w:pPr>
              <w:numPr>
                <w:ilvl w:val="0"/>
                <w:numId w:val="4"/>
              </w:numPr>
              <w:spacing w:after="200" w:line="276" w:lineRule="auto"/>
              <w:rPr>
                <w:bCs/>
              </w:rPr>
            </w:pPr>
            <w:r w:rsidRPr="004A41B4">
              <w:rPr>
                <w:bCs/>
              </w:rPr>
              <w:t xml:space="preserve">Głośność jednostki centralnej mierzona zgodnie z normą ISO 7779 oraz wykazana zgodnie z normą ISO 9296 w pozycji obserwatora w trybie jałowym (IDLE) wynosząca maksymalnie 20 </w:t>
            </w:r>
            <w:proofErr w:type="spellStart"/>
            <w:r w:rsidRPr="004A41B4">
              <w:rPr>
                <w:bCs/>
              </w:rPr>
              <w:t>dB</w:t>
            </w:r>
            <w:proofErr w:type="spellEnd"/>
            <w:r w:rsidRPr="004A41B4"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Obudowa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Default="009F7A69" w:rsidP="0050526C">
            <w:pPr>
              <w:numPr>
                <w:ilvl w:val="0"/>
                <w:numId w:val="2"/>
              </w:numPr>
              <w:spacing w:after="200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Typu </w:t>
            </w:r>
            <w:proofErr w:type="spellStart"/>
            <w:r>
              <w:rPr>
                <w:rFonts w:ascii="Calibri" w:hAnsi="Calibri"/>
              </w:rPr>
              <w:t>Mini,Micro</w:t>
            </w:r>
            <w:proofErr w:type="spellEnd"/>
            <w:r>
              <w:rPr>
                <w:rFonts w:ascii="Calibri" w:hAnsi="Calibri"/>
              </w:rPr>
              <w:t xml:space="preserve"> lub </w:t>
            </w:r>
            <w:proofErr w:type="spellStart"/>
            <w:r>
              <w:rPr>
                <w:rFonts w:ascii="Calibri" w:hAnsi="Calibri"/>
              </w:rPr>
              <w:t>Midle</w:t>
            </w:r>
            <w:proofErr w:type="spellEnd"/>
            <w:r>
              <w:rPr>
                <w:rFonts w:ascii="Calibri" w:hAnsi="Calibri"/>
              </w:rPr>
              <w:t xml:space="preserve"> Tower</w:t>
            </w:r>
            <w:r w:rsidRPr="00B43F36">
              <w:rPr>
                <w:rFonts w:ascii="Calibri" w:hAnsi="Calibri"/>
              </w:rPr>
              <w:t xml:space="preserve"> z obsługą kart PCI Express wyłącznie o pełnym profilu, wyposażona </w:t>
            </w:r>
            <w:r>
              <w:rPr>
                <w:rFonts w:ascii="Calibri" w:hAnsi="Calibri"/>
              </w:rPr>
              <w:t>w minimum 1</w:t>
            </w:r>
            <w:r w:rsidRPr="00B43F36">
              <w:rPr>
                <w:rFonts w:ascii="Calibri" w:hAnsi="Calibri"/>
              </w:rPr>
              <w:t xml:space="preserve"> szt. </w:t>
            </w:r>
            <w:r>
              <w:rPr>
                <w:rFonts w:ascii="Calibri" w:hAnsi="Calibri"/>
              </w:rPr>
              <w:t>kieszeni 5,25” zewnętrznej</w:t>
            </w:r>
            <w:r w:rsidRPr="00B43F36">
              <w:rPr>
                <w:rFonts w:ascii="Calibri" w:hAnsi="Calibri"/>
              </w:rPr>
              <w:t>, 2 szt. 3,5” wewnętrzn</w:t>
            </w:r>
            <w:r>
              <w:rPr>
                <w:rFonts w:ascii="Calibri" w:hAnsi="Calibri"/>
              </w:rPr>
              <w:t>e.</w:t>
            </w:r>
          </w:p>
          <w:p w:rsidR="009F7A69" w:rsidRPr="00B43F36" w:rsidRDefault="009F7A69" w:rsidP="0050526C">
            <w:pPr>
              <w:numPr>
                <w:ilvl w:val="0"/>
                <w:numId w:val="2"/>
              </w:numPr>
              <w:spacing w:after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Możliwość postawienia obudowy pionowo.</w:t>
            </w:r>
          </w:p>
          <w:p w:rsidR="009F7A69" w:rsidRPr="00B43F36" w:rsidRDefault="009F7A69" w:rsidP="0050526C">
            <w:pPr>
              <w:numPr>
                <w:ilvl w:val="0"/>
                <w:numId w:val="2"/>
              </w:numPr>
              <w:spacing w:after="200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Zasilacz o mocy dobranej do konfiguracji komputera z zapasem min 25%pracujący w sieci 230V 50/60Hz prądu zmiennego i efektywności min. 8</w:t>
            </w:r>
            <w:r>
              <w:rPr>
                <w:rFonts w:ascii="Calibri" w:hAnsi="Calibri"/>
              </w:rPr>
              <w:t>0</w:t>
            </w:r>
            <w:r w:rsidRPr="00B43F36">
              <w:rPr>
                <w:rFonts w:ascii="Calibri" w:hAnsi="Calibri"/>
              </w:rPr>
              <w:t xml:space="preserve">%, przy 50% obciążeniu.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Warunki gwarancji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334EC4">
              <w:rPr>
                <w:rFonts w:ascii="Calibri" w:hAnsi="Calibri"/>
              </w:rPr>
              <w:t>Minimum 24 miesiące</w:t>
            </w:r>
          </w:p>
          <w:p w:rsidR="009F7A69" w:rsidRPr="00B43F36" w:rsidRDefault="009F7A69" w:rsidP="0050526C">
            <w:pPr>
              <w:rPr>
                <w:rFonts w:ascii="Calibri" w:hAnsi="Calibri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Wsparcie techniczne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4A41B4" w:rsidRDefault="009F7A69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Możliwość pobrania z Internetu zawsze aktualnych sterowników do wszystkich podzespołów zainstalowanych w komputerze.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lastRenderedPageBreak/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Wymagania dodatkowe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numPr>
                <w:ilvl w:val="1"/>
                <w:numId w:val="8"/>
              </w:num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</w:rPr>
              <w:t xml:space="preserve">Wbudowane porty i złącza: </w:t>
            </w:r>
          </w:p>
          <w:p w:rsidR="009F7A69" w:rsidRPr="00B43F36" w:rsidRDefault="009F7A69" w:rsidP="0050526C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Min. 1 szt. VGA</w:t>
            </w:r>
          </w:p>
          <w:p w:rsidR="009F7A69" w:rsidRPr="00B43F36" w:rsidRDefault="009F7A69" w:rsidP="0050526C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Min. 1 szt. DVI</w:t>
            </w:r>
          </w:p>
          <w:p w:rsidR="009F7A69" w:rsidRPr="00B43F36" w:rsidRDefault="009F7A69" w:rsidP="0050526C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Min. 1 szt.  RJ-45</w:t>
            </w:r>
          </w:p>
          <w:p w:rsidR="009F7A69" w:rsidRPr="00B43F36" w:rsidRDefault="009F7A69" w:rsidP="0050526C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Min. 1 szt. Audio: </w:t>
            </w:r>
            <w:proofErr w:type="spellStart"/>
            <w:r w:rsidRPr="00B43F36">
              <w:rPr>
                <w:rFonts w:ascii="Calibri" w:hAnsi="Calibri"/>
              </w:rPr>
              <w:t>line</w:t>
            </w:r>
            <w:proofErr w:type="spellEnd"/>
            <w:r w:rsidRPr="00B43F36">
              <w:rPr>
                <w:rFonts w:ascii="Calibri" w:hAnsi="Calibri"/>
              </w:rPr>
              <w:t>-in</w:t>
            </w:r>
          </w:p>
          <w:p w:rsidR="009F7A69" w:rsidRPr="00B43F36" w:rsidRDefault="009F7A69" w:rsidP="0050526C">
            <w:pPr>
              <w:numPr>
                <w:ilvl w:val="0"/>
                <w:numId w:val="9"/>
              </w:numPr>
              <w:rPr>
                <w:rFonts w:ascii="Calibri" w:hAnsi="Calibri"/>
                <w:lang w:val="en-US"/>
              </w:rPr>
            </w:pPr>
            <w:r w:rsidRPr="00B43F36">
              <w:rPr>
                <w:rFonts w:ascii="Calibri" w:hAnsi="Calibri"/>
                <w:lang w:val="en-US"/>
              </w:rPr>
              <w:t xml:space="preserve">Min. 1 </w:t>
            </w:r>
            <w:proofErr w:type="spellStart"/>
            <w:r w:rsidRPr="00B43F36">
              <w:rPr>
                <w:rFonts w:ascii="Calibri" w:hAnsi="Calibri"/>
                <w:lang w:val="en-US"/>
              </w:rPr>
              <w:t>szt</w:t>
            </w:r>
            <w:proofErr w:type="spellEnd"/>
            <w:r w:rsidRPr="00B43F36">
              <w:rPr>
                <w:rFonts w:ascii="Calibri" w:hAnsi="Calibri"/>
                <w:lang w:val="en-US"/>
              </w:rPr>
              <w:t>. Audio: line-in/</w:t>
            </w:r>
            <w:proofErr w:type="spellStart"/>
            <w:r w:rsidRPr="00B43F36">
              <w:rPr>
                <w:rFonts w:ascii="Calibri" w:hAnsi="Calibri"/>
                <w:lang w:val="en-US"/>
              </w:rPr>
              <w:t>mikrofon</w:t>
            </w:r>
            <w:proofErr w:type="spellEnd"/>
          </w:p>
          <w:p w:rsidR="009F7A69" w:rsidRPr="00B43F36" w:rsidRDefault="009F7A69" w:rsidP="0050526C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Min. 1 szt. Audio: </w:t>
            </w:r>
            <w:proofErr w:type="spellStart"/>
            <w:r w:rsidRPr="00B43F36">
              <w:rPr>
                <w:rFonts w:ascii="Calibri" w:hAnsi="Calibri"/>
              </w:rPr>
              <w:t>line</w:t>
            </w:r>
            <w:proofErr w:type="spellEnd"/>
            <w:r w:rsidRPr="00B43F36">
              <w:rPr>
                <w:rFonts w:ascii="Calibri" w:hAnsi="Calibri"/>
              </w:rPr>
              <w:t>-out</w:t>
            </w:r>
          </w:p>
          <w:p w:rsidR="009F7A69" w:rsidRPr="00B43F36" w:rsidRDefault="009F7A69" w:rsidP="0050526C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Min. 1 szt. Audio: mikrofon z przodu obudowy</w:t>
            </w:r>
          </w:p>
          <w:p w:rsidR="009F7A69" w:rsidRPr="00B43F36" w:rsidRDefault="009F7A69" w:rsidP="0050526C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Min. 1 szt. Audio: słuchawki z przodu obudowy</w:t>
            </w:r>
          </w:p>
          <w:p w:rsidR="009F7A69" w:rsidRPr="00B43F36" w:rsidRDefault="009F7A69" w:rsidP="0050526C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Min. </w:t>
            </w:r>
            <w:r>
              <w:rPr>
                <w:rFonts w:ascii="Calibri" w:hAnsi="Calibri"/>
              </w:rPr>
              <w:t>6</w:t>
            </w:r>
            <w:r w:rsidRPr="00B43F36">
              <w:rPr>
                <w:rFonts w:ascii="Calibri" w:hAnsi="Calibri"/>
              </w:rPr>
              <w:t xml:space="preserve"> </w:t>
            </w:r>
            <w:proofErr w:type="spellStart"/>
            <w:r w:rsidRPr="00B43F36">
              <w:rPr>
                <w:rFonts w:ascii="Calibri" w:hAnsi="Calibri"/>
              </w:rPr>
              <w:t>szt</w:t>
            </w:r>
            <w:proofErr w:type="spellEnd"/>
            <w:r w:rsidRPr="00B43F36">
              <w:rPr>
                <w:rFonts w:ascii="Calibri" w:hAnsi="Calibri"/>
              </w:rPr>
              <w:t xml:space="preserve"> USB </w:t>
            </w:r>
            <w:r>
              <w:rPr>
                <w:rFonts w:ascii="Calibri" w:hAnsi="Calibri"/>
              </w:rPr>
              <w:t xml:space="preserve">wyprowadzonych na zewnątrz </w:t>
            </w:r>
            <w:r w:rsidRPr="00B43F36">
              <w:rPr>
                <w:rFonts w:ascii="Calibri" w:hAnsi="Calibri"/>
              </w:rPr>
              <w:t>w tym: min. 2 porty z przodu obudowy, min. 4 port</w:t>
            </w:r>
            <w:r>
              <w:rPr>
                <w:rFonts w:ascii="Calibri" w:hAnsi="Calibri"/>
              </w:rPr>
              <w:t>y</w:t>
            </w:r>
            <w:r w:rsidRPr="00B43F36">
              <w:rPr>
                <w:rFonts w:ascii="Calibri" w:hAnsi="Calibri"/>
              </w:rPr>
              <w:t xml:space="preserve"> z tyłu obudow</w:t>
            </w:r>
            <w:r>
              <w:rPr>
                <w:rFonts w:ascii="Calibri" w:hAnsi="Calibri"/>
              </w:rPr>
              <w:t>y (w tym min. 2 porty USB 3.0).</w:t>
            </w:r>
            <w:r w:rsidRPr="00B43F36">
              <w:rPr>
                <w:rFonts w:ascii="Calibri" w:hAnsi="Calibri"/>
              </w:rPr>
              <w:br/>
              <w:t>Wymagana ilość i rozmieszczenie (na zewnątrz obudowy komputera) portów USB nie może być osiągnięta w wyniku stosowania konwerterów, przejściówek itp.</w:t>
            </w:r>
          </w:p>
          <w:p w:rsidR="009F7A69" w:rsidRPr="00B43F36" w:rsidRDefault="009F7A69" w:rsidP="0050526C">
            <w:pPr>
              <w:numPr>
                <w:ilvl w:val="1"/>
                <w:numId w:val="8"/>
              </w:num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 xml:space="preserve">Karta sieciowa 10/100/1000 Ethernet RJ 45, zintegrowana z płytą </w:t>
            </w:r>
            <w:r>
              <w:rPr>
                <w:rFonts w:ascii="Calibri" w:hAnsi="Calibri"/>
                <w:bCs/>
              </w:rPr>
              <w:t xml:space="preserve">główną, wspierająca obsługę </w:t>
            </w:r>
            <w:proofErr w:type="spellStart"/>
            <w:r>
              <w:rPr>
                <w:rFonts w:ascii="Calibri" w:hAnsi="Calibri"/>
                <w:bCs/>
              </w:rPr>
              <w:t>WoL.</w:t>
            </w:r>
            <w:proofErr w:type="spellEnd"/>
          </w:p>
          <w:p w:rsidR="009F7A69" w:rsidRPr="00B43F36" w:rsidRDefault="009F7A69" w:rsidP="0050526C">
            <w:pPr>
              <w:numPr>
                <w:ilvl w:val="1"/>
                <w:numId w:val="8"/>
              </w:num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Płyta główna z wbudowanymi:</w:t>
            </w:r>
          </w:p>
          <w:p w:rsidR="009F7A69" w:rsidRPr="00B43F36" w:rsidRDefault="009F7A69" w:rsidP="0050526C">
            <w:pPr>
              <w:numPr>
                <w:ilvl w:val="1"/>
                <w:numId w:val="10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Min. 1 złączem</w:t>
            </w:r>
            <w:r w:rsidRPr="00B43F36">
              <w:rPr>
                <w:rFonts w:ascii="Calibri" w:hAnsi="Calibri"/>
                <w:bCs/>
              </w:rPr>
              <w:t xml:space="preserve"> PCI-Express x1</w:t>
            </w:r>
          </w:p>
          <w:p w:rsidR="009F7A69" w:rsidRPr="00B43F36" w:rsidRDefault="009F7A69" w:rsidP="0050526C">
            <w:pPr>
              <w:numPr>
                <w:ilvl w:val="1"/>
                <w:numId w:val="10"/>
              </w:num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Min. 1 złączem PCI-Express 3.0 x16</w:t>
            </w:r>
          </w:p>
          <w:p w:rsidR="009F7A69" w:rsidRPr="00B43F36" w:rsidRDefault="009F7A69" w:rsidP="0050526C">
            <w:p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Obsługa kart wyłącznie o pełnym profilu – nie dopuszcza się kart o profilu niskim.</w:t>
            </w:r>
          </w:p>
          <w:p w:rsidR="009F7A69" w:rsidRPr="00B43F36" w:rsidRDefault="009F7A69" w:rsidP="0050526C">
            <w:pPr>
              <w:numPr>
                <w:ilvl w:val="0"/>
                <w:numId w:val="11"/>
              </w:num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Min. 2 złą</w:t>
            </w:r>
            <w:r>
              <w:rPr>
                <w:rFonts w:ascii="Calibri" w:hAnsi="Calibri"/>
                <w:bCs/>
              </w:rPr>
              <w:t>cza DIMM z obsługą do min. 8</w:t>
            </w:r>
            <w:r w:rsidRPr="00B43F36">
              <w:rPr>
                <w:rFonts w:ascii="Calibri" w:hAnsi="Calibri"/>
                <w:bCs/>
              </w:rPr>
              <w:t>GB DDR3 pamięci RAM</w:t>
            </w:r>
            <w:r>
              <w:rPr>
                <w:rFonts w:ascii="Calibri" w:hAnsi="Calibri"/>
                <w:bCs/>
              </w:rPr>
              <w:t>, z czego co najmniej jedno złącze musi być wolne.</w:t>
            </w:r>
          </w:p>
          <w:p w:rsidR="009F7A69" w:rsidRPr="00B43F36" w:rsidRDefault="009F7A69" w:rsidP="0050526C">
            <w:pPr>
              <w:numPr>
                <w:ilvl w:val="0"/>
                <w:numId w:val="11"/>
              </w:num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Min. 3  złąc</w:t>
            </w:r>
            <w:r>
              <w:rPr>
                <w:rFonts w:ascii="Calibri" w:hAnsi="Calibri"/>
                <w:bCs/>
              </w:rPr>
              <w:t xml:space="preserve">z SATA </w:t>
            </w:r>
            <w:r w:rsidRPr="00B43F36">
              <w:rPr>
                <w:rFonts w:ascii="Calibri" w:hAnsi="Calibri"/>
                <w:bCs/>
              </w:rPr>
              <w:t xml:space="preserve">w tym co najmniej 2 złącza z obsługą SATA 3.0 (6 </w:t>
            </w:r>
            <w:proofErr w:type="spellStart"/>
            <w:r w:rsidRPr="00B43F36">
              <w:rPr>
                <w:rFonts w:ascii="Calibri" w:hAnsi="Calibri"/>
                <w:bCs/>
              </w:rPr>
              <w:t>Gb</w:t>
            </w:r>
            <w:proofErr w:type="spellEnd"/>
            <w:r w:rsidRPr="00B43F36">
              <w:rPr>
                <w:rFonts w:ascii="Calibri" w:hAnsi="Calibri"/>
                <w:bCs/>
              </w:rPr>
              <w:t>/s)</w:t>
            </w:r>
          </w:p>
          <w:p w:rsidR="009F7A69" w:rsidRPr="00B43F36" w:rsidRDefault="009F7A69" w:rsidP="0050526C">
            <w:pPr>
              <w:numPr>
                <w:ilvl w:val="1"/>
                <w:numId w:val="8"/>
              </w:num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 xml:space="preserve">Klawiatura USB w układzie QWERTY US </w:t>
            </w:r>
          </w:p>
          <w:p w:rsidR="009F7A69" w:rsidRPr="00B43F36" w:rsidRDefault="009F7A69" w:rsidP="0050526C">
            <w:pPr>
              <w:numPr>
                <w:ilvl w:val="1"/>
                <w:numId w:val="8"/>
              </w:num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 xml:space="preserve">Mysz laserowa </w:t>
            </w:r>
            <w:r>
              <w:rPr>
                <w:rFonts w:ascii="Calibri" w:hAnsi="Calibri"/>
                <w:bCs/>
              </w:rPr>
              <w:t xml:space="preserve">lub optyczna </w:t>
            </w:r>
            <w:r w:rsidRPr="00B43F36">
              <w:rPr>
                <w:rFonts w:ascii="Calibri" w:hAnsi="Calibri"/>
                <w:bCs/>
              </w:rPr>
              <w:t>USB z trzema klawiszami oraz rolką (</w:t>
            </w:r>
            <w:proofErr w:type="spellStart"/>
            <w:r w:rsidRPr="00B43F36">
              <w:rPr>
                <w:rFonts w:ascii="Calibri" w:hAnsi="Calibri"/>
                <w:bCs/>
              </w:rPr>
              <w:t>scroll</w:t>
            </w:r>
            <w:proofErr w:type="spellEnd"/>
            <w:r w:rsidRPr="00B43F36">
              <w:rPr>
                <w:rFonts w:ascii="Calibri" w:hAnsi="Calibri"/>
                <w:bCs/>
              </w:rPr>
              <w:t>) min. 800dpi</w:t>
            </w:r>
          </w:p>
          <w:p w:rsidR="009F7A69" w:rsidRDefault="009F7A69" w:rsidP="0050526C">
            <w:pPr>
              <w:numPr>
                <w:ilvl w:val="1"/>
                <w:numId w:val="8"/>
              </w:num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Nagrywarka DVD +/-RW</w:t>
            </w:r>
          </w:p>
          <w:p w:rsidR="009F7A69" w:rsidRPr="00B43F36" w:rsidRDefault="009F7A69" w:rsidP="0050526C">
            <w:pPr>
              <w:numPr>
                <w:ilvl w:val="1"/>
                <w:numId w:val="8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Listwa antyprzepięciowa 5 gniazd / ok 3 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  <w:tr w:rsidR="009F7A69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9" w:rsidRPr="00B43F36" w:rsidRDefault="009F7A69" w:rsidP="00820E6A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Oprogramowanie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4A41B4" w:rsidRDefault="009F7A69" w:rsidP="0050526C">
            <w:pPr>
              <w:ind w:left="360"/>
              <w:rPr>
                <w:rFonts w:ascii="Calibri" w:hAnsi="Calibri"/>
              </w:rPr>
            </w:pPr>
            <w:r w:rsidRPr="004A41B4">
              <w:rPr>
                <w:rFonts w:ascii="Calibri" w:hAnsi="Calibri"/>
              </w:rPr>
              <w:t>Microsoft Office 2013  zawierający co najmniej programy: Word, Excel, PowerPoint, Outlook.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9" w:rsidRPr="00B43F36" w:rsidRDefault="009F7A69" w:rsidP="0050526C">
            <w:pPr>
              <w:rPr>
                <w:rFonts w:ascii="Calibri" w:hAnsi="Calibri"/>
                <w:b/>
              </w:rPr>
            </w:pPr>
          </w:p>
        </w:tc>
      </w:tr>
    </w:tbl>
    <w:p w:rsidR="009F7A69" w:rsidRDefault="009F7A69" w:rsidP="000721B0">
      <w:pPr>
        <w:rPr>
          <w:szCs w:val="28"/>
        </w:rPr>
      </w:pPr>
    </w:p>
    <w:p w:rsidR="00595110" w:rsidRDefault="00595110" w:rsidP="000721B0">
      <w:pPr>
        <w:rPr>
          <w:szCs w:val="28"/>
        </w:rPr>
      </w:pPr>
    </w:p>
    <w:p w:rsidR="00595110" w:rsidRPr="007C4AB6" w:rsidRDefault="00595110" w:rsidP="00595110">
      <w:pPr>
        <w:pStyle w:val="Nagwek2"/>
      </w:pPr>
      <w:r w:rsidRPr="00B43F36">
        <w:lastRenderedPageBreak/>
        <w:t>Przedmiot zamówienia</w:t>
      </w:r>
      <w:r>
        <w:t xml:space="preserve">: </w:t>
      </w:r>
      <w:r w:rsidRPr="00B43F36">
        <w:t xml:space="preserve"> </w:t>
      </w:r>
      <w:r w:rsidR="0050526C" w:rsidRPr="00B43F36">
        <w:rPr>
          <w:rFonts w:ascii="Calibri" w:hAnsi="Calibri"/>
        </w:rPr>
        <w:t>Drukarka</w:t>
      </w:r>
      <w:r w:rsidR="0050526C">
        <w:rPr>
          <w:rFonts w:ascii="Calibri" w:hAnsi="Calibri"/>
        </w:rPr>
        <w:t xml:space="preserve"> / urządzenie wielofunkcyjne</w:t>
      </w:r>
    </w:p>
    <w:p w:rsidR="00595110" w:rsidRPr="00242263" w:rsidRDefault="00595110" w:rsidP="00595110">
      <w:pPr>
        <w:pStyle w:val="Nagwek3"/>
        <w:rPr>
          <w:snapToGrid w:val="0"/>
          <w:color w:val="000000"/>
        </w:rPr>
      </w:pPr>
      <w:r w:rsidRPr="00242263">
        <w:t xml:space="preserve">Ilość: </w:t>
      </w:r>
      <w:r w:rsidR="0050526C">
        <w:t>3 sztuki</w:t>
      </w:r>
    </w:p>
    <w:p w:rsidR="00595110" w:rsidRPr="00242263" w:rsidRDefault="00595110" w:rsidP="00595110">
      <w:pPr>
        <w:pStyle w:val="Nagwek3"/>
      </w:pPr>
      <w:r w:rsidRPr="00242263">
        <w:t>Nazwa własna …………………………………………………………........................………………….........</w:t>
      </w:r>
    </w:p>
    <w:p w:rsidR="00595110" w:rsidRPr="00242263" w:rsidRDefault="00595110" w:rsidP="00595110">
      <w:pPr>
        <w:pStyle w:val="Nagwek3"/>
      </w:pPr>
      <w:r w:rsidRPr="00242263">
        <w:t>Oferowany model …………………………………………………………........................…………………...</w:t>
      </w:r>
    </w:p>
    <w:p w:rsidR="00595110" w:rsidRPr="00242263" w:rsidRDefault="00595110" w:rsidP="00595110">
      <w:pPr>
        <w:pStyle w:val="Nagwek3"/>
      </w:pPr>
      <w:r w:rsidRPr="00242263">
        <w:t>Producent …………………………………………………………………………........................……………....</w:t>
      </w:r>
    </w:p>
    <w:p w:rsidR="00595110" w:rsidRPr="00242263" w:rsidRDefault="00595110" w:rsidP="00595110">
      <w:pPr>
        <w:pStyle w:val="Nagwek3"/>
      </w:pPr>
      <w:r w:rsidRPr="00242263">
        <w:t>Kraj pochodzenia …………………………………………………………………........................…………....</w:t>
      </w:r>
    </w:p>
    <w:p w:rsidR="00595110" w:rsidRPr="00242263" w:rsidRDefault="00595110" w:rsidP="00595110">
      <w:pPr>
        <w:pStyle w:val="Nagwek3"/>
      </w:pPr>
      <w:r w:rsidRPr="00242263">
        <w:t>Rok produkcji ……………………………………………………………………........................……………....</w:t>
      </w:r>
    </w:p>
    <w:p w:rsidR="00595110" w:rsidRPr="00B43F36" w:rsidRDefault="00595110" w:rsidP="00595110">
      <w:pPr>
        <w:pStyle w:val="Nagwek4"/>
      </w:pPr>
      <w:r w:rsidRPr="00B43F36">
        <w:t xml:space="preserve">ZESTAWIENIE </w:t>
      </w:r>
      <w:r w:rsidRPr="00D63D9B">
        <w:t>OFEROWANYCH</w:t>
      </w:r>
      <w:r w:rsidRPr="00B43F36">
        <w:t xml:space="preserve"> PARAMETRÓW TECHNICZNYCH</w:t>
      </w:r>
    </w:p>
    <w:p w:rsidR="00595110" w:rsidRDefault="00595110" w:rsidP="000721B0">
      <w:pPr>
        <w:rPr>
          <w:szCs w:val="28"/>
        </w:rPr>
      </w:pPr>
    </w:p>
    <w:tbl>
      <w:tblPr>
        <w:tblW w:w="100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5"/>
        <w:gridCol w:w="2237"/>
        <w:gridCol w:w="4536"/>
        <w:gridCol w:w="2760"/>
      </w:tblGrid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Lp.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Wymagane parametry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Oferowane rozwiązanie wraz z opisem oferowanych parametrów</w:t>
            </w: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4</w:t>
            </w:r>
          </w:p>
        </w:tc>
      </w:tr>
      <w:tr w:rsidR="0050526C" w:rsidRPr="00B43F36" w:rsidTr="0050526C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  <w:bCs/>
              </w:rPr>
            </w:pPr>
            <w:r w:rsidRPr="00B43F36">
              <w:rPr>
                <w:rFonts w:ascii="Calibri" w:hAnsi="Calibri"/>
                <w:b/>
                <w:bCs/>
              </w:rPr>
              <w:t>Drukowanie</w:t>
            </w: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 drukarki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Monochromatyczna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Szybkość drukowania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Min. </w:t>
            </w:r>
            <w:r>
              <w:rPr>
                <w:rFonts w:ascii="Calibri" w:hAnsi="Calibri"/>
              </w:rPr>
              <w:t>33</w:t>
            </w:r>
            <w:r w:rsidRPr="00B43F36">
              <w:rPr>
                <w:rFonts w:ascii="Calibri" w:hAnsi="Calibri"/>
              </w:rPr>
              <w:t xml:space="preserve"> str./min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Czas pierwszego wydruku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Max </w:t>
            </w:r>
            <w:r>
              <w:rPr>
                <w:rFonts w:ascii="Calibri" w:hAnsi="Calibri"/>
              </w:rPr>
              <w:t>9</w:t>
            </w:r>
            <w:r w:rsidRPr="00B43F36">
              <w:rPr>
                <w:rFonts w:ascii="Calibri" w:hAnsi="Calibri"/>
              </w:rPr>
              <w:t xml:space="preserve"> sekund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Rozdzielczość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6A270A">
              <w:rPr>
                <w:rFonts w:ascii="Calibri" w:hAnsi="Calibri"/>
              </w:rPr>
              <w:t xml:space="preserve">Min 600 x 600 </w:t>
            </w:r>
            <w:proofErr w:type="spellStart"/>
            <w:r w:rsidRPr="006A270A">
              <w:rPr>
                <w:rFonts w:ascii="Calibri" w:hAnsi="Calibri"/>
              </w:rPr>
              <w:t>dpi</w:t>
            </w:r>
            <w:proofErr w:type="spellEnd"/>
            <w:r w:rsidRPr="006A270A">
              <w:rPr>
                <w:rFonts w:ascii="Calibri" w:hAnsi="Calibri"/>
              </w:rPr>
              <w:t xml:space="preserve"> (rozdzielczość interpolowana 1200 x 1200)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Języki druku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Co najmniej: </w:t>
            </w:r>
            <w:r w:rsidRPr="00BC23E6">
              <w:rPr>
                <w:rFonts w:ascii="Calibri" w:hAnsi="Calibri"/>
              </w:rPr>
              <w:t xml:space="preserve">PCL 5e emulacja, PCL 6 emulacja, </w:t>
            </w:r>
            <w:proofErr w:type="spellStart"/>
            <w:r w:rsidRPr="00BC23E6">
              <w:rPr>
                <w:rFonts w:ascii="Calibri" w:hAnsi="Calibri"/>
              </w:rPr>
              <w:t>PostScript</w:t>
            </w:r>
            <w:proofErr w:type="spellEnd"/>
            <w:r w:rsidRPr="00BC23E6">
              <w:rPr>
                <w:rFonts w:ascii="Calibri" w:hAnsi="Calibri"/>
              </w:rPr>
              <w:t xml:space="preserve"> </w:t>
            </w:r>
            <w:proofErr w:type="spellStart"/>
            <w:r w:rsidRPr="00BC23E6">
              <w:rPr>
                <w:rFonts w:ascii="Calibri" w:hAnsi="Calibri"/>
              </w:rPr>
              <w:t>support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Zespół drukowania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C23E6">
              <w:rPr>
                <w:rFonts w:ascii="Calibri" w:hAnsi="Calibri"/>
              </w:rPr>
              <w:t>Automatyczny podajnik dokumentów do druku dwustronnego.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Maksymalne / zalecane obciążenie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C23E6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Do 75 tysięcy stron / do 10 tysięcy stron na miesiąc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Pamięć wbudowana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Minimum 256 MB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Dysk twardy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Minimum 80GB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  <w:r w:rsidRPr="00B43F36">
              <w:rPr>
                <w:rFonts w:ascii="Calibri" w:hAnsi="Calibri"/>
                <w:b/>
              </w:rPr>
              <w:t>Skanowanie</w:t>
            </w: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>
              <w:t>Docelowe miejsca skanowania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026CF9">
              <w:rPr>
                <w:rFonts w:ascii="Calibri" w:hAnsi="Calibri"/>
              </w:rPr>
              <w:t>Skanowanie sieciowe, Skanowanie do USB, Skanowanie do poczty e-mail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Rozdzielczość skanowania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Min. 600 x 600 </w:t>
            </w:r>
            <w:proofErr w:type="spellStart"/>
            <w:r w:rsidRPr="00B43F36">
              <w:rPr>
                <w:rFonts w:ascii="Calibri" w:hAnsi="Calibri"/>
              </w:rPr>
              <w:t>dpi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Format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026CF9">
              <w:rPr>
                <w:rFonts w:ascii="Calibri" w:hAnsi="Calibri"/>
              </w:rPr>
              <w:t>JPEG, PDF, TIFF, wielostronicowy TIFF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Uwierzytelnianie 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026CF9">
              <w:rPr>
                <w:rFonts w:ascii="Calibri" w:hAnsi="Calibri"/>
              </w:rPr>
              <w:t xml:space="preserve">Logowanie gości za pomocą PIN, SMB, Logowanie do urządzenia za pomocą nazwy i hasła użytkownika sieci, Obsługuje </w:t>
            </w:r>
            <w:proofErr w:type="spellStart"/>
            <w:r w:rsidRPr="00026CF9">
              <w:rPr>
                <w:rFonts w:ascii="Calibri" w:hAnsi="Calibri"/>
              </w:rPr>
              <w:t>Kerberos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Sterownik skanera</w:t>
            </w:r>
            <w:r w:rsidRPr="00B43F36">
              <w:rPr>
                <w:rFonts w:ascii="Calibri" w:hAnsi="Calibri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Default="0050526C" w:rsidP="0050526C">
            <w:pPr>
              <w:rPr>
                <w:rFonts w:ascii="Calibri" w:hAnsi="Calibri"/>
              </w:rPr>
            </w:pPr>
            <w:r w:rsidRPr="003E4D88">
              <w:rPr>
                <w:rFonts w:ascii="Calibri" w:hAnsi="Calibri"/>
              </w:rPr>
              <w:t>TWAIN, WIA</w:t>
            </w:r>
          </w:p>
          <w:p w:rsidR="0050526C" w:rsidRPr="00B43F36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Driver instalujący urządzenie w systemie operacyjnym Windows 7 / Windows 8.1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Automatyczny podajnik dokumentów (ADF)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Prędkość skanowania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Minimum </w:t>
            </w:r>
            <w:r w:rsidRPr="006A270A">
              <w:rPr>
                <w:rFonts w:ascii="Calibri" w:hAnsi="Calibri"/>
              </w:rPr>
              <w:t>Do 35 kartek na minutę - czarno-białe, Do 23 kartek na minutę - kolorowe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Funkcje 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Default="0050526C" w:rsidP="0050526C">
            <w:pPr>
              <w:rPr>
                <w:rFonts w:ascii="Calibri" w:hAnsi="Calibri"/>
              </w:rPr>
            </w:pPr>
            <w:r w:rsidRPr="00026CF9">
              <w:rPr>
                <w:rFonts w:ascii="Calibri" w:hAnsi="Calibri"/>
              </w:rPr>
              <w:t xml:space="preserve">Możliwość wyszukiwania adresu (wewnętrzna lub publiczna książka </w:t>
            </w:r>
            <w:r w:rsidRPr="00026CF9">
              <w:rPr>
                <w:rFonts w:ascii="Calibri" w:hAnsi="Calibri"/>
              </w:rPr>
              <w:lastRenderedPageBreak/>
              <w:t>adresowa), Lista adresów firmy przez LDAPv3, Logowanie do urządzenia za pomocą nazwy i hasła użytkownika sieci, Dostęp urządzenia do sieci i uwierzytelnianie, Bezpośrednie wysyłanie wiadomości e-mail z urządzenia. Podpisy wiadomości e-mail, Tryb dostępu gościa, Dostęp i uwierzytelnianie lokalnego użytkownika, Ręczne wprowadzanie adresu. Skanowanie do wiadomości e-mail z obsługą LDAP, Skanowanie do wiadomości e-mail z powiadomieniem o dostarczeniu poczty, Skanowanie do adresów SMTP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  <w:r w:rsidRPr="00B43F36">
              <w:rPr>
                <w:rFonts w:ascii="Calibri" w:hAnsi="Calibri"/>
                <w:b/>
              </w:rPr>
              <w:lastRenderedPageBreak/>
              <w:t>Kopiowanie</w:t>
            </w: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Czas wykonania pierwszej kopii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Max 9</w:t>
            </w:r>
            <w:r w:rsidRPr="00B43F36">
              <w:rPr>
                <w:rFonts w:ascii="Calibri" w:hAnsi="Calibri"/>
              </w:rPr>
              <w:t xml:space="preserve"> sekund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  <w:r w:rsidRPr="00B43F36">
              <w:rPr>
                <w:rFonts w:ascii="Calibri" w:hAnsi="Calibri"/>
                <w:b/>
              </w:rPr>
              <w:t>Interfejs i oprogramowanie</w:t>
            </w: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Złącza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lang w:val="en-US"/>
              </w:rPr>
            </w:pPr>
            <w:r w:rsidRPr="00B43F36">
              <w:rPr>
                <w:rFonts w:ascii="Calibri" w:hAnsi="Calibri"/>
                <w:lang w:val="en-US"/>
              </w:rPr>
              <w:t xml:space="preserve">Min. 1 </w:t>
            </w:r>
            <w:proofErr w:type="spellStart"/>
            <w:r w:rsidRPr="00B43F36">
              <w:rPr>
                <w:rFonts w:ascii="Calibri" w:hAnsi="Calibri"/>
                <w:lang w:val="en-US"/>
              </w:rPr>
              <w:t>szt</w:t>
            </w:r>
            <w:proofErr w:type="spellEnd"/>
            <w:r w:rsidRPr="00B43F36">
              <w:rPr>
                <w:rFonts w:ascii="Calibri" w:hAnsi="Calibri"/>
                <w:lang w:val="en-US"/>
              </w:rPr>
              <w:t xml:space="preserve">. Port USB 2.0, </w:t>
            </w:r>
          </w:p>
          <w:p w:rsidR="0050526C" w:rsidRPr="00B43F36" w:rsidRDefault="0050526C" w:rsidP="0050526C">
            <w:pPr>
              <w:rPr>
                <w:rFonts w:ascii="Calibri" w:hAnsi="Calibri"/>
                <w:lang w:val="en-US"/>
              </w:rPr>
            </w:pPr>
            <w:r w:rsidRPr="00B43F36">
              <w:rPr>
                <w:rFonts w:ascii="Calibri" w:hAnsi="Calibri"/>
                <w:lang w:val="en-US"/>
              </w:rPr>
              <w:t xml:space="preserve">Min. 1 </w:t>
            </w:r>
            <w:proofErr w:type="spellStart"/>
            <w:r w:rsidRPr="00B43F36">
              <w:rPr>
                <w:rFonts w:ascii="Calibri" w:hAnsi="Calibri"/>
                <w:lang w:val="en-US"/>
              </w:rPr>
              <w:t>szt</w:t>
            </w:r>
            <w:proofErr w:type="spellEnd"/>
            <w:r w:rsidRPr="00B43F36">
              <w:rPr>
                <w:rFonts w:ascii="Calibri" w:hAnsi="Calibri"/>
                <w:lang w:val="en-US"/>
              </w:rPr>
              <w:t>. Ethernet 10/100BaseTX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50526C" w:rsidRPr="00E82597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Kompatybilność z systemami operacyjnymi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lang w:val="en-US"/>
              </w:rPr>
            </w:pPr>
            <w:r w:rsidRPr="00B43F36">
              <w:rPr>
                <w:rFonts w:ascii="Calibri" w:hAnsi="Calibri"/>
                <w:lang w:val="en-US"/>
              </w:rPr>
              <w:t>Windows XP (32-bit &amp; 64-bit) / Server 2003 (32-bit &amp; 64-bit) / Server 2008 (32-bit &amp; 64-bit) / Server 2008 R2 (64-bit) /</w:t>
            </w:r>
            <w:r>
              <w:rPr>
                <w:rFonts w:ascii="Calibri" w:hAnsi="Calibri"/>
                <w:lang w:val="en-US"/>
              </w:rPr>
              <w:t xml:space="preserve"> Server 2012 </w:t>
            </w:r>
            <w:r w:rsidRPr="00B43F36">
              <w:rPr>
                <w:rFonts w:ascii="Calibri" w:hAnsi="Calibri"/>
                <w:lang w:val="en-US"/>
              </w:rPr>
              <w:t xml:space="preserve"> (64-bit) /  Vista (32-bit &amp; 64-bit) / 7 (32-bit &amp; 64-bit)</w:t>
            </w:r>
            <w:r>
              <w:rPr>
                <w:rFonts w:ascii="Calibri" w:hAnsi="Calibri"/>
                <w:lang w:val="en-US"/>
              </w:rPr>
              <w:t xml:space="preserve"> / Windows 8 </w:t>
            </w:r>
            <w:r w:rsidRPr="00B43F36">
              <w:rPr>
                <w:rFonts w:ascii="Calibri" w:hAnsi="Calibri"/>
                <w:lang w:val="en-US"/>
              </w:rPr>
              <w:t xml:space="preserve"> (32-bit &amp; 64-bit)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Dodatkowe oprogramowanie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Oprogramowanie producenta drukarki lub równoważne do monitorowania wykorzystania urządzenia oraz nakładania ograniczeń </w:t>
            </w:r>
            <w:r>
              <w:rPr>
                <w:rFonts w:ascii="Calibri" w:hAnsi="Calibri"/>
              </w:rPr>
              <w:t>działające</w:t>
            </w:r>
            <w:r w:rsidRPr="00B43F36">
              <w:rPr>
                <w:rFonts w:ascii="Calibri" w:hAnsi="Calibri"/>
              </w:rPr>
              <w:t xml:space="preserve"> w środowisku Windows;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  <w:r w:rsidRPr="00B43F36">
              <w:rPr>
                <w:rFonts w:ascii="Calibri" w:hAnsi="Calibri"/>
                <w:b/>
              </w:rPr>
              <w:t>Podawanie papieru</w:t>
            </w: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Pojemność papieru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Podajnik 1: min. 250 arkuszy 80 g/m2; </w:t>
            </w:r>
          </w:p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Podajnik uniwersalny: min. </w:t>
            </w:r>
            <w:r>
              <w:rPr>
                <w:rFonts w:ascii="Calibri" w:hAnsi="Calibri"/>
              </w:rPr>
              <w:t>50</w:t>
            </w:r>
            <w:r w:rsidRPr="00B43F36">
              <w:rPr>
                <w:rFonts w:ascii="Calibri" w:hAnsi="Calibri"/>
              </w:rPr>
              <w:t xml:space="preserve"> arkuszy 80 g/m2;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Format papieru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A4, A5, B5 </w:t>
            </w:r>
          </w:p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Druk dwustronny: A4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Gramatura papieru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Podajnik 1: 60 – 160 g/m2; </w:t>
            </w:r>
          </w:p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Druk dwustronny: 60 – 120 g/m2; </w:t>
            </w:r>
          </w:p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Podajnik uniwersalny: 60 – 160 g/m2</w:t>
            </w:r>
          </w:p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Podajnik skanera: 60 – 105 g/m2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Odbiornik papieru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Min. </w:t>
            </w:r>
            <w:r>
              <w:rPr>
                <w:rFonts w:ascii="Calibri" w:hAnsi="Calibri"/>
              </w:rPr>
              <w:t>250 arkuszy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Min. </w:t>
            </w:r>
            <w:r>
              <w:rPr>
                <w:rFonts w:ascii="Calibri" w:hAnsi="Calibri"/>
              </w:rPr>
              <w:t>2</w:t>
            </w:r>
            <w:r w:rsidRPr="00B43F36">
              <w:rPr>
                <w:rFonts w:ascii="Calibri" w:hAnsi="Calibri"/>
              </w:rPr>
              <w:t xml:space="preserve"> lata gwarancji producenta drukarki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trHeight w:val="254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Wymaganie dodatkowe: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Serwis urządzeń musi być realizowany przez producenta lub autoryzowanego partnera serwisowego producenta</w:t>
            </w:r>
            <w:r>
              <w:rPr>
                <w:rFonts w:ascii="Calibri" w:hAnsi="Calibri"/>
              </w:rPr>
              <w:t xml:space="preserve"> w miejscu instalacji drukarki</w:t>
            </w:r>
            <w:r w:rsidRPr="00B43F36">
              <w:rPr>
                <w:rFonts w:ascii="Calibri" w:hAnsi="Calibri"/>
              </w:rPr>
              <w:t xml:space="preserve"> – wymagane dołączenie do oferty oświadczenia podmiotu realizującego serwis lub producenta sprzętu o spełnieniu tego warunku.</w:t>
            </w:r>
          </w:p>
          <w:p w:rsidR="0050526C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 </w:t>
            </w:r>
          </w:p>
          <w:p w:rsidR="0050526C" w:rsidRPr="00540C83" w:rsidRDefault="0050526C" w:rsidP="0050526C">
            <w:pPr>
              <w:rPr>
                <w:rFonts w:ascii="Calibri" w:hAnsi="Calibri"/>
                <w:b/>
              </w:rPr>
            </w:pPr>
            <w:r w:rsidRPr="00540C83">
              <w:rPr>
                <w:rFonts w:ascii="Calibri" w:hAnsi="Calibri"/>
                <w:b/>
              </w:rPr>
              <w:t xml:space="preserve">Urządzenie musi współpracować z oprogramowaniem Modułu skanowania dokumentów </w:t>
            </w:r>
            <w:proofErr w:type="spellStart"/>
            <w:r w:rsidRPr="00540C83">
              <w:rPr>
                <w:rFonts w:ascii="Calibri" w:hAnsi="Calibri"/>
                <w:b/>
              </w:rPr>
              <w:t>Xpress</w:t>
            </w:r>
            <w:proofErr w:type="spellEnd"/>
            <w:r w:rsidRPr="00540C83">
              <w:rPr>
                <w:rFonts w:ascii="Calibri" w:hAnsi="Calibri"/>
                <w:b/>
              </w:rPr>
              <w:t xml:space="preserve"> Scan programu </w:t>
            </w:r>
            <w:proofErr w:type="spellStart"/>
            <w:r w:rsidRPr="00540C83">
              <w:rPr>
                <w:rFonts w:ascii="Calibri" w:hAnsi="Calibri"/>
                <w:b/>
              </w:rPr>
              <w:t>Asseco</w:t>
            </w:r>
            <w:proofErr w:type="spellEnd"/>
            <w:r w:rsidRPr="00540C83">
              <w:rPr>
                <w:rFonts w:ascii="Calibri" w:hAnsi="Calibri"/>
                <w:b/>
              </w:rPr>
              <w:t xml:space="preserve"> </w:t>
            </w:r>
            <w:proofErr w:type="spellStart"/>
            <w:r w:rsidRPr="00540C83">
              <w:rPr>
                <w:rFonts w:ascii="Calibri" w:hAnsi="Calibri"/>
                <w:b/>
              </w:rPr>
              <w:t>MMedica</w:t>
            </w:r>
            <w:proofErr w:type="spellEnd"/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trHeight w:val="18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702100" w:rsidRDefault="0050526C" w:rsidP="0050526C">
            <w:pPr>
              <w:rPr>
                <w:rFonts w:ascii="Calibri" w:hAnsi="Calibri"/>
                <w:bCs/>
              </w:rPr>
            </w:pPr>
            <w:r w:rsidRPr="00702100">
              <w:rPr>
                <w:rFonts w:ascii="Calibri" w:hAnsi="Calibri"/>
                <w:bCs/>
              </w:rPr>
              <w:t>Inne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702100" w:rsidRDefault="0050526C" w:rsidP="0050526C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702100">
              <w:rPr>
                <w:rFonts w:ascii="Calibri" w:hAnsi="Calibri"/>
              </w:rPr>
              <w:t xml:space="preserve">Dodatkowy toner (tonery) na minimum </w:t>
            </w:r>
            <w:r>
              <w:t xml:space="preserve">10000 </w:t>
            </w:r>
            <w:r w:rsidRPr="00702100">
              <w:rPr>
                <w:rFonts w:ascii="Calibri" w:hAnsi="Calibri"/>
              </w:rPr>
              <w:t>stron wydruku, tonery mają być wyprodukowane od podstaw przez producenta urządzenia lub równoważne (zapewniające utrzymanie gwarancji na drukarkę)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</w:tbl>
    <w:p w:rsidR="0050526C" w:rsidRDefault="0050526C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595110" w:rsidRDefault="00595110" w:rsidP="000721B0">
      <w:pPr>
        <w:rPr>
          <w:szCs w:val="28"/>
        </w:rPr>
      </w:pPr>
    </w:p>
    <w:p w:rsidR="00595110" w:rsidRPr="007C4AB6" w:rsidRDefault="00595110" w:rsidP="00595110">
      <w:pPr>
        <w:pStyle w:val="Nagwek2"/>
      </w:pPr>
      <w:r w:rsidRPr="00B43F36">
        <w:lastRenderedPageBreak/>
        <w:t>Przedmiot zamówienia</w:t>
      </w:r>
      <w:r>
        <w:t xml:space="preserve">: </w:t>
      </w:r>
      <w:r w:rsidRPr="00B43F36">
        <w:t xml:space="preserve"> </w:t>
      </w:r>
      <w:r w:rsidR="0050526C" w:rsidRPr="00B43F36">
        <w:rPr>
          <w:rFonts w:ascii="Calibri" w:hAnsi="Calibri"/>
        </w:rPr>
        <w:t>Drukarka</w:t>
      </w:r>
      <w:r w:rsidR="0050526C">
        <w:rPr>
          <w:rFonts w:ascii="Calibri" w:hAnsi="Calibri"/>
        </w:rPr>
        <w:t xml:space="preserve"> recept </w:t>
      </w:r>
    </w:p>
    <w:p w:rsidR="00595110" w:rsidRPr="00242263" w:rsidRDefault="00595110" w:rsidP="00595110">
      <w:pPr>
        <w:pStyle w:val="Nagwek3"/>
        <w:rPr>
          <w:snapToGrid w:val="0"/>
          <w:color w:val="000000"/>
        </w:rPr>
      </w:pPr>
      <w:r w:rsidRPr="00242263">
        <w:t xml:space="preserve">Ilość: </w:t>
      </w:r>
      <w:r w:rsidR="0050526C">
        <w:t>22 sztuki</w:t>
      </w:r>
    </w:p>
    <w:p w:rsidR="00595110" w:rsidRPr="00242263" w:rsidRDefault="00595110" w:rsidP="00595110">
      <w:pPr>
        <w:pStyle w:val="Nagwek3"/>
      </w:pPr>
      <w:r w:rsidRPr="00242263">
        <w:t>Nazwa własna …………………………………………………………........................………………….........</w:t>
      </w:r>
    </w:p>
    <w:p w:rsidR="00595110" w:rsidRPr="00242263" w:rsidRDefault="00595110" w:rsidP="00595110">
      <w:pPr>
        <w:pStyle w:val="Nagwek3"/>
      </w:pPr>
      <w:r w:rsidRPr="00242263">
        <w:t>Oferowany model …………………………………………………………........................…………………...</w:t>
      </w:r>
    </w:p>
    <w:p w:rsidR="00595110" w:rsidRPr="00242263" w:rsidRDefault="00595110" w:rsidP="00595110">
      <w:pPr>
        <w:pStyle w:val="Nagwek3"/>
      </w:pPr>
      <w:r w:rsidRPr="00242263">
        <w:t>Producent …………………………………………………………………………........................……………....</w:t>
      </w:r>
    </w:p>
    <w:p w:rsidR="00595110" w:rsidRPr="00242263" w:rsidRDefault="00595110" w:rsidP="00595110">
      <w:pPr>
        <w:pStyle w:val="Nagwek3"/>
      </w:pPr>
      <w:r w:rsidRPr="00242263">
        <w:t>Kraj pochodzenia …………………………………………………………………........................…………....</w:t>
      </w:r>
    </w:p>
    <w:p w:rsidR="00595110" w:rsidRPr="00242263" w:rsidRDefault="00595110" w:rsidP="00595110">
      <w:pPr>
        <w:pStyle w:val="Nagwek3"/>
      </w:pPr>
      <w:r w:rsidRPr="00242263">
        <w:t>Rok produkcji ……………………………………………………………………........................……………....</w:t>
      </w:r>
    </w:p>
    <w:p w:rsidR="00595110" w:rsidRDefault="00595110" w:rsidP="00595110">
      <w:pPr>
        <w:pStyle w:val="Nagwek4"/>
      </w:pPr>
      <w:r w:rsidRPr="00B43F36">
        <w:t xml:space="preserve">ZESTAWIENIE </w:t>
      </w:r>
      <w:r w:rsidRPr="00D63D9B">
        <w:t>OFEROWANYCH</w:t>
      </w:r>
      <w:r w:rsidRPr="00B43F36">
        <w:t xml:space="preserve"> PARAMETRÓW TECHNICZNYCH</w:t>
      </w:r>
    </w:p>
    <w:p w:rsidR="0050526C" w:rsidRPr="0050526C" w:rsidRDefault="0050526C" w:rsidP="0050526C"/>
    <w:tbl>
      <w:tblPr>
        <w:tblW w:w="100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5"/>
        <w:gridCol w:w="2237"/>
        <w:gridCol w:w="4536"/>
        <w:gridCol w:w="2760"/>
      </w:tblGrid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Lp.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Wymagane parametry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Oferowane rozwiązanie wraz z opisem oferowanych parametrów</w:t>
            </w: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4</w:t>
            </w:r>
          </w:p>
        </w:tc>
      </w:tr>
      <w:tr w:rsidR="0050526C" w:rsidRPr="00B43F36" w:rsidTr="0050526C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  <w:bCs/>
              </w:rPr>
            </w:pPr>
            <w:r w:rsidRPr="00B43F36">
              <w:rPr>
                <w:rFonts w:ascii="Calibri" w:hAnsi="Calibri"/>
                <w:b/>
                <w:bCs/>
              </w:rPr>
              <w:t>Drukowanie</w:t>
            </w: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 drukarki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Monochromatyczna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Szybkość drukowania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Min.</w:t>
            </w:r>
            <w:r>
              <w:rPr>
                <w:rFonts w:ascii="Calibri" w:hAnsi="Calibri"/>
              </w:rPr>
              <w:t>18</w:t>
            </w:r>
            <w:r w:rsidRPr="00B43F36">
              <w:rPr>
                <w:rFonts w:ascii="Calibri" w:hAnsi="Calibri"/>
              </w:rPr>
              <w:t xml:space="preserve"> str./min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Rozdzielczość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6A270A">
              <w:rPr>
                <w:rFonts w:ascii="Calibri" w:hAnsi="Calibri"/>
              </w:rPr>
              <w:t xml:space="preserve">Min </w:t>
            </w:r>
            <w:r>
              <w:rPr>
                <w:rFonts w:ascii="Calibri" w:hAnsi="Calibri"/>
              </w:rPr>
              <w:t>600</w:t>
            </w:r>
            <w:r w:rsidRPr="006A270A">
              <w:rPr>
                <w:rFonts w:ascii="Calibri" w:hAnsi="Calibri"/>
              </w:rPr>
              <w:t xml:space="preserve"> </w:t>
            </w:r>
            <w:proofErr w:type="spellStart"/>
            <w:r w:rsidRPr="006A270A">
              <w:rPr>
                <w:rFonts w:ascii="Calibri" w:hAnsi="Calibri"/>
              </w:rPr>
              <w:t>dpi</w:t>
            </w:r>
            <w:proofErr w:type="spellEnd"/>
            <w:r w:rsidRPr="006A270A">
              <w:rPr>
                <w:rFonts w:ascii="Calibri" w:hAnsi="Calibri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Obciążenie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C23E6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Minimum d</w:t>
            </w:r>
            <w:r>
              <w:t>o 5000 stron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Pamięć wbudowana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Minimum 8MB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  <w:r w:rsidRPr="00B43F36">
              <w:rPr>
                <w:rFonts w:ascii="Calibri" w:hAnsi="Calibri"/>
                <w:b/>
              </w:rPr>
              <w:t>Interfejs i oprogramowanie</w:t>
            </w:r>
          </w:p>
        </w:tc>
      </w:tr>
      <w:tr w:rsidR="0050526C" w:rsidRPr="00E82597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Złącza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lang w:val="en-US"/>
              </w:rPr>
            </w:pPr>
            <w:r w:rsidRPr="00590E51">
              <w:rPr>
                <w:lang w:val="en-US"/>
              </w:rPr>
              <w:t xml:space="preserve">Min 1 x USB 2.0, </w:t>
            </w:r>
            <w:proofErr w:type="spellStart"/>
            <w:r w:rsidRPr="00590E51">
              <w:rPr>
                <w:lang w:val="en-US"/>
              </w:rPr>
              <w:t>WiFi</w:t>
            </w:r>
            <w:proofErr w:type="spellEnd"/>
            <w:r w:rsidRPr="00590E51">
              <w:rPr>
                <w:lang w:val="en-US"/>
              </w:rPr>
              <w:t xml:space="preserve"> 802.11b/g/n,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50526C" w:rsidRPr="00E82597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590E51" w:rsidRDefault="0050526C" w:rsidP="0050526C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Kompatybilność z systemami operacyjnymi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lang w:val="en-US"/>
              </w:rPr>
            </w:pPr>
            <w:r w:rsidRPr="00B43F36">
              <w:rPr>
                <w:rFonts w:ascii="Calibri" w:hAnsi="Calibri"/>
                <w:lang w:val="en-US"/>
              </w:rPr>
              <w:t xml:space="preserve">Windows XP (32-bit &amp; 64-bit) </w:t>
            </w:r>
            <w:r>
              <w:rPr>
                <w:rFonts w:ascii="Calibri" w:hAnsi="Calibri"/>
                <w:lang w:val="en-US"/>
              </w:rPr>
              <w:t xml:space="preserve">/ Windows </w:t>
            </w:r>
            <w:r w:rsidRPr="00B43F36">
              <w:rPr>
                <w:rFonts w:ascii="Calibri" w:hAnsi="Calibri"/>
                <w:lang w:val="en-US"/>
              </w:rPr>
              <w:t xml:space="preserve">Vista (32-bit &amp; 64-bit) / </w:t>
            </w:r>
            <w:r>
              <w:rPr>
                <w:rFonts w:ascii="Calibri" w:hAnsi="Calibri"/>
                <w:lang w:val="en-US"/>
              </w:rPr>
              <w:t xml:space="preserve">Windows </w:t>
            </w:r>
            <w:r w:rsidRPr="00B43F36">
              <w:rPr>
                <w:rFonts w:ascii="Calibri" w:hAnsi="Calibri"/>
                <w:lang w:val="en-US"/>
              </w:rPr>
              <w:t>7 (32-bit &amp; 64-bit)</w:t>
            </w:r>
            <w:r>
              <w:rPr>
                <w:rFonts w:ascii="Calibri" w:hAnsi="Calibri"/>
                <w:lang w:val="en-US"/>
              </w:rPr>
              <w:t xml:space="preserve"> / Windows 8 (32-bit &amp; 64 bit)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  <w:r w:rsidRPr="00B43F36">
              <w:rPr>
                <w:rFonts w:ascii="Calibri" w:hAnsi="Calibri"/>
                <w:b/>
              </w:rPr>
              <w:t>Podawanie papieru</w:t>
            </w: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Podajniki papieru</w:t>
            </w:r>
            <w:r w:rsidRPr="00B43F36">
              <w:rPr>
                <w:rFonts w:ascii="Calibri" w:hAnsi="Calibri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3A4FC6" w:rsidRDefault="0050526C" w:rsidP="0050526C">
            <w:pPr>
              <w:rPr>
                <w:rFonts w:ascii="Calibri" w:hAnsi="Calibri"/>
                <w:lang w:val="en-US"/>
              </w:rPr>
            </w:pPr>
            <w:r w:rsidRPr="003A4FC6">
              <w:rPr>
                <w:rFonts w:ascii="Calibri" w:hAnsi="Calibri"/>
                <w:lang w:val="en-US"/>
              </w:rPr>
              <w:t xml:space="preserve">Minimum </w:t>
            </w:r>
            <w:proofErr w:type="spellStart"/>
            <w:r w:rsidRPr="003A4FC6">
              <w:rPr>
                <w:rFonts w:ascii="Calibri" w:hAnsi="Calibri"/>
                <w:lang w:val="en-US"/>
              </w:rPr>
              <w:t>dwa</w:t>
            </w:r>
            <w:proofErr w:type="spellEnd"/>
            <w:r w:rsidRPr="003A4FC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3A4FC6">
              <w:rPr>
                <w:rFonts w:ascii="Calibri" w:hAnsi="Calibri"/>
                <w:lang w:val="en-US"/>
              </w:rPr>
              <w:t>podajniki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E82597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Format papieru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3A4FC6" w:rsidRDefault="0050526C" w:rsidP="0050526C">
            <w:pPr>
              <w:rPr>
                <w:rFonts w:ascii="Calibri" w:hAnsi="Calibri"/>
                <w:lang w:val="en-US"/>
              </w:rPr>
            </w:pPr>
            <w:r w:rsidRPr="003A4FC6">
              <w:rPr>
                <w:rFonts w:ascii="Calibri" w:hAnsi="Calibri"/>
                <w:lang w:val="en-US"/>
              </w:rPr>
              <w:t xml:space="preserve">A4, A5, 1/3 </w:t>
            </w:r>
            <w:proofErr w:type="spellStart"/>
            <w:r w:rsidRPr="003A4FC6">
              <w:rPr>
                <w:rFonts w:ascii="Calibri" w:hAnsi="Calibri"/>
                <w:lang w:val="en-US"/>
              </w:rPr>
              <w:t>formatu</w:t>
            </w:r>
            <w:proofErr w:type="spellEnd"/>
            <w:r w:rsidRPr="003A4FC6">
              <w:rPr>
                <w:rFonts w:ascii="Calibri" w:hAnsi="Calibri"/>
                <w:lang w:val="en-US"/>
              </w:rPr>
              <w:t xml:space="preserve"> A4 - format </w:t>
            </w:r>
            <w:proofErr w:type="spellStart"/>
            <w:r w:rsidRPr="003A4FC6">
              <w:rPr>
                <w:rFonts w:ascii="Calibri" w:hAnsi="Calibri"/>
                <w:lang w:val="en-US"/>
              </w:rPr>
              <w:t>recepty</w:t>
            </w:r>
            <w:proofErr w:type="spellEnd"/>
            <w:r w:rsidRPr="003A4FC6">
              <w:rPr>
                <w:rFonts w:ascii="Calibri" w:hAnsi="Calibri"/>
                <w:lang w:val="en-US"/>
              </w:rPr>
              <w:t xml:space="preserve"> (</w:t>
            </w:r>
            <w:r w:rsidRPr="003A4FC6">
              <w:rPr>
                <w:rFonts w:ascii="Calibri" w:hAnsi="Calibri"/>
                <w:b/>
                <w:lang w:val="en-US"/>
              </w:rPr>
              <w:t>DL-99mm x 210 mm</w:t>
            </w:r>
            <w:r w:rsidRPr="003A4FC6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590E51" w:rsidRDefault="0050526C" w:rsidP="0050526C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590E51" w:rsidRDefault="0050526C" w:rsidP="0050526C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Gramatura papieru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590E51" w:rsidRDefault="0050526C" w:rsidP="0050526C">
            <w:pPr>
              <w:rPr>
                <w:rFonts w:ascii="Calibri" w:hAnsi="Calibri"/>
              </w:rPr>
            </w:pPr>
            <w:r w:rsidRPr="00590E51">
              <w:rPr>
                <w:rFonts w:ascii="Calibri" w:hAnsi="Calibri"/>
              </w:rPr>
              <w:t>Obsługiwana gramatura nośników od 60 do min 160 g/m˛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   Odbiornik papieru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Min. </w:t>
            </w:r>
            <w:r>
              <w:rPr>
                <w:rFonts w:ascii="Calibri" w:hAnsi="Calibri"/>
              </w:rPr>
              <w:t>250 arkuszy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 xml:space="preserve">   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Min. </w:t>
            </w:r>
            <w:r>
              <w:rPr>
                <w:rFonts w:ascii="Calibri" w:hAnsi="Calibri"/>
              </w:rPr>
              <w:t>12 miesięcy</w:t>
            </w:r>
            <w:r w:rsidRPr="00B43F36">
              <w:rPr>
                <w:rFonts w:ascii="Calibri" w:hAnsi="Calibri"/>
              </w:rPr>
              <w:t xml:space="preserve">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Wymaganie dodatkowe: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702100" w:rsidRDefault="0050526C" w:rsidP="0050526C">
            <w:pPr>
              <w:rPr>
                <w:rFonts w:ascii="Calibri" w:hAnsi="Calibri"/>
                <w:b/>
              </w:rPr>
            </w:pPr>
            <w:r w:rsidRPr="00AE3EE2">
              <w:rPr>
                <w:rFonts w:ascii="Calibri" w:hAnsi="Calibri"/>
                <w:b/>
              </w:rPr>
              <w:t xml:space="preserve">Poprawna współpraca przy wydruku recept oraz kart pacjenta i podsumowania wizyt z systemem </w:t>
            </w:r>
            <w:proofErr w:type="spellStart"/>
            <w:r w:rsidRPr="00AE3EE2">
              <w:rPr>
                <w:rFonts w:ascii="Calibri" w:hAnsi="Calibri"/>
                <w:b/>
              </w:rPr>
              <w:t>MMedica</w:t>
            </w:r>
            <w:proofErr w:type="spellEnd"/>
            <w:r w:rsidRPr="00AE3EE2">
              <w:rPr>
                <w:rFonts w:ascii="Calibri" w:hAnsi="Calibri"/>
                <w:b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702100" w:rsidRDefault="0050526C" w:rsidP="0050526C">
            <w:pPr>
              <w:rPr>
                <w:rFonts w:ascii="Calibri" w:hAnsi="Calibri"/>
                <w:bCs/>
              </w:rPr>
            </w:pPr>
            <w:r w:rsidRPr="00702100">
              <w:rPr>
                <w:rFonts w:ascii="Calibri" w:hAnsi="Calibri"/>
                <w:bCs/>
              </w:rPr>
              <w:t>Inne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702100" w:rsidRDefault="0050526C" w:rsidP="0050526C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702100">
              <w:rPr>
                <w:rFonts w:ascii="Calibri" w:hAnsi="Calibri"/>
              </w:rPr>
              <w:t>Dodatkowy toner (tonery) na minimum 700 stron wydruku, tonery mają być wyprodukowane od podstaw przez producenta urządzenia lub równoważne (zapewniające utrzymanie gwarancji na drukarkę)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</w:tbl>
    <w:p w:rsidR="00595110" w:rsidRDefault="00595110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</w:p>
    <w:p w:rsidR="00E82597" w:rsidRDefault="00E82597" w:rsidP="000721B0">
      <w:pPr>
        <w:rPr>
          <w:szCs w:val="28"/>
        </w:rPr>
      </w:pPr>
      <w:bookmarkStart w:id="0" w:name="_GoBack"/>
      <w:bookmarkEnd w:id="0"/>
    </w:p>
    <w:p w:rsidR="00595110" w:rsidRPr="007C4AB6" w:rsidRDefault="00595110" w:rsidP="00595110">
      <w:pPr>
        <w:pStyle w:val="Nagwek2"/>
      </w:pPr>
      <w:r w:rsidRPr="00B43F36">
        <w:lastRenderedPageBreak/>
        <w:t>Przedmiot zamówienia</w:t>
      </w:r>
      <w:r>
        <w:t xml:space="preserve">: </w:t>
      </w:r>
      <w:r w:rsidRPr="00B43F36">
        <w:t xml:space="preserve"> </w:t>
      </w:r>
      <w:r w:rsidR="0050526C">
        <w:rPr>
          <w:rFonts w:ascii="Calibri" w:hAnsi="Calibri"/>
        </w:rPr>
        <w:t>Monitor</w:t>
      </w:r>
    </w:p>
    <w:p w:rsidR="00595110" w:rsidRPr="00242263" w:rsidRDefault="0050526C" w:rsidP="00595110">
      <w:pPr>
        <w:pStyle w:val="Nagwek3"/>
        <w:rPr>
          <w:snapToGrid w:val="0"/>
          <w:color w:val="000000"/>
        </w:rPr>
      </w:pPr>
      <w:r>
        <w:t>Ilość: 2 sztuki</w:t>
      </w:r>
    </w:p>
    <w:p w:rsidR="00595110" w:rsidRPr="00242263" w:rsidRDefault="00595110" w:rsidP="00595110">
      <w:pPr>
        <w:pStyle w:val="Nagwek3"/>
      </w:pPr>
      <w:r w:rsidRPr="00242263">
        <w:t>Nazwa własna …………………………………………………………........................………………….........</w:t>
      </w:r>
    </w:p>
    <w:p w:rsidR="00595110" w:rsidRPr="00242263" w:rsidRDefault="00595110" w:rsidP="00595110">
      <w:pPr>
        <w:pStyle w:val="Nagwek3"/>
      </w:pPr>
      <w:r w:rsidRPr="00242263">
        <w:t>Oferowany model …………………………………………………………........................…………………...</w:t>
      </w:r>
    </w:p>
    <w:p w:rsidR="00595110" w:rsidRPr="00242263" w:rsidRDefault="00595110" w:rsidP="00595110">
      <w:pPr>
        <w:pStyle w:val="Nagwek3"/>
      </w:pPr>
      <w:r w:rsidRPr="00242263">
        <w:t>Producent …………………………………………………………………………........................……………....</w:t>
      </w:r>
    </w:p>
    <w:p w:rsidR="00595110" w:rsidRPr="00242263" w:rsidRDefault="00595110" w:rsidP="00595110">
      <w:pPr>
        <w:pStyle w:val="Nagwek3"/>
      </w:pPr>
      <w:r w:rsidRPr="00242263">
        <w:t>Kraj pochodzenia …………………………………………………………………........................…………....</w:t>
      </w:r>
    </w:p>
    <w:p w:rsidR="00595110" w:rsidRPr="00242263" w:rsidRDefault="00595110" w:rsidP="00595110">
      <w:pPr>
        <w:pStyle w:val="Nagwek3"/>
      </w:pPr>
      <w:r w:rsidRPr="00242263">
        <w:t>Rok produkcji ……………………………………………………………………........................……………....</w:t>
      </w:r>
    </w:p>
    <w:p w:rsidR="00595110" w:rsidRPr="00B43F36" w:rsidRDefault="00595110" w:rsidP="00595110">
      <w:pPr>
        <w:pStyle w:val="Nagwek4"/>
      </w:pPr>
      <w:r w:rsidRPr="00B43F36">
        <w:t xml:space="preserve">ZESTAWIENIE </w:t>
      </w:r>
      <w:r w:rsidRPr="00D63D9B">
        <w:t>OFEROWANYCH</w:t>
      </w:r>
      <w:r w:rsidRPr="00B43F36">
        <w:t xml:space="preserve"> PARAMETRÓW TECHNICZNYCH</w:t>
      </w:r>
    </w:p>
    <w:p w:rsidR="00595110" w:rsidRDefault="00595110" w:rsidP="000721B0">
      <w:pPr>
        <w:rPr>
          <w:szCs w:val="28"/>
        </w:rPr>
      </w:pPr>
    </w:p>
    <w:tbl>
      <w:tblPr>
        <w:tblW w:w="100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5"/>
        <w:gridCol w:w="2237"/>
        <w:gridCol w:w="4536"/>
        <w:gridCol w:w="2760"/>
      </w:tblGrid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Lp.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Wymagane parametry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Oferowane rozwiązanie wraz z opisem oferowanych parametrów</w:t>
            </w: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4</w:t>
            </w: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236F08" w:rsidRDefault="0050526C" w:rsidP="0050526C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Typ ekranu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Panoramiczny, ciekłokrystalic</w:t>
            </w:r>
            <w:r>
              <w:rPr>
                <w:rFonts w:ascii="Calibri" w:hAnsi="Calibri"/>
              </w:rPr>
              <w:t>zny z aktywną matrycą TN min. 21</w:t>
            </w:r>
            <w:r w:rsidRPr="00B43F36">
              <w:rPr>
                <w:rFonts w:ascii="Calibri" w:hAnsi="Calibri"/>
              </w:rPr>
              <w:t>” z podświetlaniem LED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B43F36">
              <w:rPr>
                <w:rFonts w:ascii="Calibri" w:hAnsi="Calibri"/>
                <w:snapToGrid w:val="0"/>
                <w:color w:val="00000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236F08" w:rsidRDefault="0050526C" w:rsidP="0050526C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Jasność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min. 25</w:t>
            </w:r>
            <w:r w:rsidRPr="00B43F36">
              <w:rPr>
                <w:rFonts w:ascii="Calibri" w:hAnsi="Calibri"/>
                <w:bCs/>
              </w:rPr>
              <w:t>0 cd/m2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236F08" w:rsidRDefault="0050526C" w:rsidP="0050526C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Kontrast dynamiczny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min. 5 000 000:1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236F08" w:rsidRDefault="0050526C" w:rsidP="0050526C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 xml:space="preserve">Kąty widzenia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min. 160°/170</w:t>
            </w:r>
            <w:r w:rsidRPr="00B43F36">
              <w:rPr>
                <w:rFonts w:ascii="Calibri" w:hAnsi="Calibri"/>
                <w:bCs/>
              </w:rPr>
              <w:t>° (pion/poziom)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236F08" w:rsidRDefault="0050526C" w:rsidP="0050526C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Czas reakcji matrycy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max 5ms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236F08" w:rsidRDefault="0050526C" w:rsidP="0050526C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Kolory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min. 16.7mln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236F08" w:rsidRDefault="0050526C" w:rsidP="0050526C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Rozdzielczość minimalna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min</w:t>
            </w:r>
            <w:r w:rsidRPr="00244ACF">
              <w:rPr>
                <w:rFonts w:ascii="Calibri" w:hAnsi="Calibri"/>
              </w:rPr>
              <w:t>. 1920 x 1080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236F08" w:rsidRDefault="0050526C" w:rsidP="0050526C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Zakres pochylenia monitora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Od -5° do +20°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236F08" w:rsidRDefault="0050526C" w:rsidP="0050526C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Złącza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Default="0050526C" w:rsidP="0050526C">
            <w:p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Min. 1 szt. D-</w:t>
            </w:r>
            <w:proofErr w:type="spellStart"/>
            <w:r w:rsidRPr="00B43F36">
              <w:rPr>
                <w:rFonts w:ascii="Calibri" w:hAnsi="Calibri"/>
                <w:bCs/>
              </w:rPr>
              <w:t>Sub</w:t>
            </w:r>
            <w:proofErr w:type="spellEnd"/>
          </w:p>
          <w:p w:rsidR="0050526C" w:rsidRPr="00B43F36" w:rsidRDefault="0050526C" w:rsidP="0050526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Min. 1 szt. DVI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  <w:color w:val="00B0F0"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236F08" w:rsidRDefault="0050526C" w:rsidP="0050526C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Pobór prądu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 xml:space="preserve">Średnie użycie energii max </w:t>
            </w:r>
            <w:r>
              <w:rPr>
                <w:rFonts w:ascii="Calibri" w:hAnsi="Calibri"/>
                <w:bCs/>
              </w:rPr>
              <w:t>26</w:t>
            </w:r>
            <w:r w:rsidRPr="00B43F36">
              <w:rPr>
                <w:rFonts w:ascii="Calibri" w:hAnsi="Calibri"/>
                <w:bCs/>
              </w:rPr>
              <w:t>W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  <w:color w:val="00B0F0"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236F08" w:rsidRDefault="0050526C" w:rsidP="0050526C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Inne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>Monitor musi posiada</w:t>
            </w:r>
            <w:r>
              <w:rPr>
                <w:rFonts w:ascii="Calibri" w:hAnsi="Calibri"/>
                <w:bCs/>
              </w:rPr>
              <w:t xml:space="preserve">ć usuwalną podstawę montażową; </w:t>
            </w:r>
            <w:r w:rsidRPr="00B43F36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B43F36">
              <w:rPr>
                <w:rFonts w:ascii="Calibri" w:hAnsi="Calibri"/>
                <w:bCs/>
              </w:rPr>
              <w:t>Kensington</w:t>
            </w:r>
            <w:proofErr w:type="spellEnd"/>
            <w:r w:rsidRPr="00B43F36">
              <w:rPr>
                <w:rFonts w:ascii="Calibri" w:hAnsi="Calibri"/>
                <w:bCs/>
              </w:rPr>
              <w:t xml:space="preserve"> Lock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236F08" w:rsidRDefault="0050526C" w:rsidP="0050526C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Normy i standardy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 xml:space="preserve">Monitory muszą być wykonane zgodnie  </w:t>
            </w:r>
            <w:r>
              <w:rPr>
                <w:rFonts w:ascii="Calibri" w:hAnsi="Calibri"/>
                <w:bCs/>
              </w:rPr>
              <w:t xml:space="preserve">normami i posiadać Certyfikat </w:t>
            </w:r>
            <w:r w:rsidRPr="00B43F36">
              <w:rPr>
                <w:rFonts w:ascii="Calibri" w:hAnsi="Calibri"/>
                <w:bCs/>
              </w:rPr>
              <w:t>CE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236F08" w:rsidRDefault="0050526C" w:rsidP="0050526C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Cs/>
              </w:rPr>
            </w:pPr>
            <w:r w:rsidRPr="009A5343">
              <w:rPr>
                <w:rFonts w:ascii="Calibri" w:hAnsi="Calibri"/>
                <w:bCs/>
              </w:rPr>
              <w:t xml:space="preserve">Min.   24 miesiące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236F08" w:rsidRDefault="0050526C" w:rsidP="0050526C">
            <w:pPr>
              <w:rPr>
                <w:rFonts w:ascii="Calibri" w:hAnsi="Calibri"/>
                <w:bCs/>
              </w:rPr>
            </w:pPr>
            <w:r w:rsidRPr="00236F08">
              <w:rPr>
                <w:rFonts w:ascii="Calibri" w:hAnsi="Calibri"/>
                <w:bCs/>
              </w:rPr>
              <w:t>Inne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C40CF3" w:rsidRDefault="0050526C" w:rsidP="0050526C">
            <w:pPr>
              <w:rPr>
                <w:rFonts w:ascii="Calibri" w:hAnsi="Calibri"/>
                <w:bCs/>
                <w:color w:val="000000" w:themeColor="text1"/>
              </w:rPr>
            </w:pPr>
            <w:r w:rsidRPr="00C40CF3">
              <w:rPr>
                <w:rFonts w:ascii="Calibri" w:hAnsi="Calibri"/>
                <w:bCs/>
                <w:color w:val="000000" w:themeColor="text1"/>
              </w:rPr>
              <w:t>Wbudowane głośniki stereo.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</w:tbl>
    <w:p w:rsidR="0050526C" w:rsidRDefault="0050526C" w:rsidP="000721B0">
      <w:pPr>
        <w:rPr>
          <w:szCs w:val="28"/>
        </w:rPr>
      </w:pPr>
    </w:p>
    <w:p w:rsidR="00595110" w:rsidRDefault="00595110" w:rsidP="000721B0">
      <w:pPr>
        <w:rPr>
          <w:szCs w:val="28"/>
        </w:rPr>
      </w:pPr>
    </w:p>
    <w:p w:rsidR="00595110" w:rsidRPr="007C4AB6" w:rsidRDefault="00595110" w:rsidP="00595110">
      <w:pPr>
        <w:pStyle w:val="Nagwek2"/>
      </w:pPr>
      <w:r w:rsidRPr="00B43F36">
        <w:lastRenderedPageBreak/>
        <w:t>Przedmiot zamówienia</w:t>
      </w:r>
      <w:r>
        <w:t xml:space="preserve">: </w:t>
      </w:r>
      <w:r w:rsidRPr="00B43F36">
        <w:t xml:space="preserve"> </w:t>
      </w:r>
      <w:r w:rsidR="0050526C">
        <w:t>Pamięć RAM (rozbudowa)</w:t>
      </w:r>
    </w:p>
    <w:p w:rsidR="00595110" w:rsidRPr="00242263" w:rsidRDefault="00595110" w:rsidP="00595110">
      <w:pPr>
        <w:pStyle w:val="Nagwek3"/>
        <w:rPr>
          <w:snapToGrid w:val="0"/>
          <w:color w:val="000000"/>
        </w:rPr>
      </w:pPr>
      <w:r w:rsidRPr="00242263">
        <w:t xml:space="preserve">Ilość: </w:t>
      </w:r>
      <w:r w:rsidR="0050526C">
        <w:t>12 sztuk</w:t>
      </w:r>
    </w:p>
    <w:p w:rsidR="00595110" w:rsidRPr="00242263" w:rsidRDefault="00595110" w:rsidP="00595110">
      <w:pPr>
        <w:pStyle w:val="Nagwek3"/>
      </w:pPr>
      <w:r w:rsidRPr="00242263">
        <w:t>Nazwa własna …………………………………………………………........................………………….........</w:t>
      </w:r>
    </w:p>
    <w:p w:rsidR="00595110" w:rsidRPr="00242263" w:rsidRDefault="00595110" w:rsidP="00595110">
      <w:pPr>
        <w:pStyle w:val="Nagwek3"/>
      </w:pPr>
      <w:r w:rsidRPr="00242263">
        <w:t>Oferowany model …………………………………………………………........................…………………...</w:t>
      </w:r>
    </w:p>
    <w:p w:rsidR="00595110" w:rsidRPr="00242263" w:rsidRDefault="00595110" w:rsidP="00595110">
      <w:pPr>
        <w:pStyle w:val="Nagwek3"/>
      </w:pPr>
      <w:r w:rsidRPr="00242263">
        <w:t>Producent …………………………………………………………………………........................……………....</w:t>
      </w:r>
    </w:p>
    <w:p w:rsidR="00595110" w:rsidRPr="00242263" w:rsidRDefault="00595110" w:rsidP="00595110">
      <w:pPr>
        <w:pStyle w:val="Nagwek3"/>
      </w:pPr>
      <w:r w:rsidRPr="00242263">
        <w:t>Kraj pochodzenia …………………………………………………………………........................…………....</w:t>
      </w:r>
    </w:p>
    <w:p w:rsidR="00595110" w:rsidRPr="00242263" w:rsidRDefault="00595110" w:rsidP="00595110">
      <w:pPr>
        <w:pStyle w:val="Nagwek3"/>
      </w:pPr>
      <w:r w:rsidRPr="00242263">
        <w:t>Rok produkcji ……………………………………………………………………........................……………....</w:t>
      </w:r>
    </w:p>
    <w:p w:rsidR="00E82597" w:rsidRDefault="00E82597" w:rsidP="00595110">
      <w:pPr>
        <w:pStyle w:val="Nagwek4"/>
      </w:pPr>
    </w:p>
    <w:p w:rsidR="00E82597" w:rsidRDefault="00E82597" w:rsidP="00595110">
      <w:pPr>
        <w:pStyle w:val="Nagwek4"/>
      </w:pPr>
    </w:p>
    <w:p w:rsidR="00E82597" w:rsidRDefault="00E82597" w:rsidP="00595110">
      <w:pPr>
        <w:pStyle w:val="Nagwek4"/>
      </w:pPr>
    </w:p>
    <w:p w:rsidR="00595110" w:rsidRPr="00B43F36" w:rsidRDefault="00595110" w:rsidP="00595110">
      <w:pPr>
        <w:pStyle w:val="Nagwek4"/>
      </w:pPr>
      <w:r w:rsidRPr="00B43F36">
        <w:t xml:space="preserve">ZESTAWIENIE </w:t>
      </w:r>
      <w:r w:rsidRPr="00D63D9B">
        <w:t>OFEROWANYCH</w:t>
      </w:r>
      <w:r w:rsidRPr="00B43F36">
        <w:t xml:space="preserve"> PARAMETRÓW TECHNICZNYCH</w:t>
      </w:r>
    </w:p>
    <w:p w:rsidR="00595110" w:rsidRDefault="00595110" w:rsidP="000721B0">
      <w:pPr>
        <w:rPr>
          <w:szCs w:val="28"/>
        </w:rPr>
      </w:pPr>
    </w:p>
    <w:tbl>
      <w:tblPr>
        <w:tblW w:w="100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5"/>
        <w:gridCol w:w="2237"/>
        <w:gridCol w:w="4536"/>
        <w:gridCol w:w="2760"/>
      </w:tblGrid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Wymagane parametry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Oferowane rozwiązanie wraz z opisem oferowanych parametrów</w:t>
            </w: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4</w:t>
            </w:r>
          </w:p>
        </w:tc>
      </w:tr>
      <w:tr w:rsidR="0050526C" w:rsidRPr="00B43F36" w:rsidTr="0050526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Pamięć operacyjna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4C518C">
              <w:rPr>
                <w:rFonts w:ascii="Calibri" w:hAnsi="Calibri"/>
                <w:bCs/>
              </w:rPr>
              <w:t>4GB</w:t>
            </w:r>
            <w:r>
              <w:rPr>
                <w:rFonts w:ascii="Calibri" w:hAnsi="Calibri"/>
                <w:bCs/>
              </w:rPr>
              <w:t xml:space="preserve"> (2x2GB)</w:t>
            </w:r>
            <w:r w:rsidRPr="004C518C">
              <w:rPr>
                <w:rFonts w:ascii="Calibri" w:hAnsi="Calibri"/>
                <w:bCs/>
              </w:rPr>
              <w:t xml:space="preserve"> DDR</w:t>
            </w:r>
            <w:r>
              <w:rPr>
                <w:rFonts w:ascii="Calibri" w:hAnsi="Calibri"/>
                <w:bCs/>
              </w:rPr>
              <w:t>2</w:t>
            </w:r>
            <w:r w:rsidRPr="004C518C">
              <w:rPr>
                <w:rFonts w:ascii="Calibri" w:hAnsi="Calibri"/>
                <w:bCs/>
              </w:rPr>
              <w:t xml:space="preserve"> / </w:t>
            </w:r>
            <w:r>
              <w:rPr>
                <w:rFonts w:ascii="Calibri" w:hAnsi="Calibri"/>
                <w:bCs/>
              </w:rPr>
              <w:t>800</w:t>
            </w:r>
            <w:r w:rsidRPr="004C518C">
              <w:rPr>
                <w:rFonts w:ascii="Calibri" w:hAnsi="Calibri"/>
                <w:bCs/>
              </w:rPr>
              <w:t xml:space="preserve">MHz </w:t>
            </w:r>
            <w:r>
              <w:rPr>
                <w:rFonts w:ascii="Calibri" w:hAnsi="Calibri"/>
                <w:bCs/>
              </w:rPr>
              <w:t>CL5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  <w:tr w:rsidR="0050526C" w:rsidRPr="00B43F36" w:rsidTr="0050526C">
        <w:trPr>
          <w:trHeight w:val="42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6C" w:rsidRPr="00B43F36" w:rsidRDefault="0050526C" w:rsidP="0050526C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Warunki gwarancji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</w:rPr>
            </w:pPr>
            <w:r w:rsidRPr="00334EC4">
              <w:rPr>
                <w:rFonts w:ascii="Calibri" w:hAnsi="Calibri"/>
              </w:rPr>
              <w:t>Minimum 24 miesiące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C" w:rsidRPr="00B43F36" w:rsidRDefault="0050526C" w:rsidP="0050526C">
            <w:pPr>
              <w:rPr>
                <w:rFonts w:ascii="Calibri" w:hAnsi="Calibri"/>
                <w:b/>
              </w:rPr>
            </w:pPr>
          </w:p>
        </w:tc>
      </w:tr>
    </w:tbl>
    <w:p w:rsidR="0050526C" w:rsidRDefault="0050526C" w:rsidP="000721B0">
      <w:pPr>
        <w:rPr>
          <w:szCs w:val="28"/>
        </w:rPr>
      </w:pPr>
    </w:p>
    <w:p w:rsidR="00595110" w:rsidRDefault="00595110" w:rsidP="000721B0">
      <w:pPr>
        <w:rPr>
          <w:szCs w:val="28"/>
        </w:rPr>
      </w:pPr>
    </w:p>
    <w:p w:rsidR="00595110" w:rsidRPr="007C4AB6" w:rsidRDefault="00595110" w:rsidP="00595110">
      <w:pPr>
        <w:pStyle w:val="Nagwek2"/>
      </w:pPr>
      <w:r w:rsidRPr="00B43F36">
        <w:t>Przedmiot zamówienia</w:t>
      </w:r>
      <w:r>
        <w:t xml:space="preserve">: </w:t>
      </w:r>
      <w:r w:rsidRPr="00B43F36">
        <w:t xml:space="preserve"> </w:t>
      </w:r>
      <w:r w:rsidR="0050526C">
        <w:rPr>
          <w:rFonts w:ascii="Calibri" w:hAnsi="Calibri"/>
        </w:rPr>
        <w:t>System operacyjny do komputerów</w:t>
      </w:r>
    </w:p>
    <w:p w:rsidR="00595110" w:rsidRPr="00242263" w:rsidRDefault="00595110" w:rsidP="00595110">
      <w:pPr>
        <w:pStyle w:val="Nagwek3"/>
        <w:rPr>
          <w:snapToGrid w:val="0"/>
          <w:color w:val="000000"/>
        </w:rPr>
      </w:pPr>
      <w:r w:rsidRPr="00242263">
        <w:t>Ilość: 1</w:t>
      </w:r>
      <w:r w:rsidR="0050526C">
        <w:t>3 sztuk</w:t>
      </w:r>
    </w:p>
    <w:p w:rsidR="00595110" w:rsidRPr="00242263" w:rsidRDefault="00595110" w:rsidP="00595110">
      <w:pPr>
        <w:pStyle w:val="Nagwek3"/>
      </w:pPr>
      <w:r w:rsidRPr="00242263">
        <w:t>Nazwa własna …………………………………………………………........................………………….........</w:t>
      </w:r>
    </w:p>
    <w:p w:rsidR="00595110" w:rsidRPr="00B43F36" w:rsidRDefault="00595110" w:rsidP="00595110">
      <w:pPr>
        <w:pStyle w:val="Nagwek4"/>
      </w:pPr>
      <w:r w:rsidRPr="00B43F36">
        <w:t xml:space="preserve">ZESTAWIENIE </w:t>
      </w:r>
      <w:r w:rsidRPr="00D63D9B">
        <w:t>OFEROWANYCH</w:t>
      </w:r>
      <w:r w:rsidRPr="00B43F36">
        <w:t xml:space="preserve"> PARAMETRÓW TECHNICZNYCH</w:t>
      </w:r>
    </w:p>
    <w:p w:rsidR="00595110" w:rsidRDefault="00595110" w:rsidP="000721B0">
      <w:pPr>
        <w:rPr>
          <w:szCs w:val="28"/>
        </w:rPr>
      </w:pPr>
    </w:p>
    <w:tbl>
      <w:tblPr>
        <w:tblW w:w="100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5"/>
        <w:gridCol w:w="2237"/>
        <w:gridCol w:w="4536"/>
        <w:gridCol w:w="2760"/>
      </w:tblGrid>
      <w:tr w:rsidR="00D00A01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1" w:rsidRPr="00B43F36" w:rsidRDefault="00D00A01" w:rsidP="008A4842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Lp.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1" w:rsidRPr="00B43F36" w:rsidRDefault="00D00A01" w:rsidP="008A4842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1" w:rsidRPr="00B43F36" w:rsidRDefault="00D00A01" w:rsidP="008A4842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Wymagane parametry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1" w:rsidRPr="00B43F36" w:rsidRDefault="00D00A01" w:rsidP="008A4842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Oferowane rozwiązanie wraz z opisem oferowanych parametrów</w:t>
            </w:r>
          </w:p>
        </w:tc>
      </w:tr>
      <w:tr w:rsidR="00D00A01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01" w:rsidRPr="00B43F36" w:rsidRDefault="00D00A01" w:rsidP="008A4842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01" w:rsidRPr="00B43F36" w:rsidRDefault="00D00A01" w:rsidP="008A4842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01" w:rsidRPr="00B43F36" w:rsidRDefault="00D00A01" w:rsidP="008A4842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01" w:rsidRPr="00B43F36" w:rsidRDefault="00D00A01" w:rsidP="008A4842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4</w:t>
            </w:r>
          </w:p>
        </w:tc>
      </w:tr>
      <w:tr w:rsidR="00D00A01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01" w:rsidRPr="00B43F36" w:rsidRDefault="00D00A01" w:rsidP="00D00A01">
            <w:pPr>
              <w:numPr>
                <w:ilvl w:val="0"/>
                <w:numId w:val="33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B43F36">
              <w:rPr>
                <w:rFonts w:ascii="Calibri" w:hAnsi="Calibri"/>
                <w:snapToGrid w:val="0"/>
                <w:color w:val="00000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01" w:rsidRPr="00B43F36" w:rsidRDefault="00D00A01" w:rsidP="008A4842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System operacyjny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01" w:rsidRDefault="00D00A01" w:rsidP="008A4842">
            <w:pPr>
              <w:rPr>
                <w:rFonts w:ascii="Calibri" w:hAnsi="Calibri"/>
                <w:bCs/>
              </w:rPr>
            </w:pPr>
            <w:r w:rsidRPr="00322518">
              <w:rPr>
                <w:rFonts w:ascii="Calibri" w:hAnsi="Calibri"/>
                <w:b/>
                <w:bCs/>
              </w:rPr>
              <w:t>Microsoft Windows 8.1 64bit PRO PL</w:t>
            </w:r>
            <w:r>
              <w:rPr>
                <w:rFonts w:ascii="Calibri" w:hAnsi="Calibri"/>
                <w:bCs/>
              </w:rPr>
              <w:t xml:space="preserve"> z przeznaczeniem aktualizacji obecnie posiadanych systemów Microsoft Windows Vista Home.</w:t>
            </w:r>
          </w:p>
          <w:p w:rsidR="00D00A01" w:rsidRPr="0048770D" w:rsidRDefault="00D00A01" w:rsidP="00D00A01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zastosowania licencjonowania GOV - licencje rządowe w monelu Open.</w:t>
            </w:r>
          </w:p>
          <w:p w:rsidR="00D00A01" w:rsidRPr="00322518" w:rsidRDefault="00D00A01" w:rsidP="00D00A01">
            <w:pPr>
              <w:pStyle w:val="Default"/>
              <w:numPr>
                <w:ilvl w:val="0"/>
                <w:numId w:val="12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zastosowania licencjonowania GGWA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01" w:rsidRPr="00B43F36" w:rsidRDefault="00D00A01" w:rsidP="008A4842">
            <w:pPr>
              <w:rPr>
                <w:rFonts w:ascii="Calibri" w:hAnsi="Calibri"/>
                <w:b/>
              </w:rPr>
            </w:pPr>
          </w:p>
        </w:tc>
      </w:tr>
    </w:tbl>
    <w:p w:rsidR="00D00A01" w:rsidRDefault="00D00A01" w:rsidP="000721B0">
      <w:pPr>
        <w:rPr>
          <w:szCs w:val="28"/>
        </w:rPr>
      </w:pPr>
    </w:p>
    <w:p w:rsidR="00595110" w:rsidRDefault="00595110" w:rsidP="000721B0">
      <w:pPr>
        <w:rPr>
          <w:szCs w:val="28"/>
        </w:rPr>
      </w:pPr>
    </w:p>
    <w:p w:rsidR="00804ECB" w:rsidRPr="007C4AB6" w:rsidRDefault="00804ECB" w:rsidP="00804ECB">
      <w:pPr>
        <w:pStyle w:val="Nagwek2"/>
      </w:pPr>
      <w:r w:rsidRPr="00B43F36">
        <w:lastRenderedPageBreak/>
        <w:t>Przedmiot zamówienia</w:t>
      </w:r>
      <w:r>
        <w:t xml:space="preserve">: </w:t>
      </w:r>
      <w:r w:rsidRPr="00B43F36">
        <w:t xml:space="preserve"> </w:t>
      </w:r>
      <w:r>
        <w:t xml:space="preserve">Laptop typu </w:t>
      </w:r>
      <w:proofErr w:type="spellStart"/>
      <w:r>
        <w:t>Ultrabook</w:t>
      </w:r>
      <w:proofErr w:type="spellEnd"/>
    </w:p>
    <w:p w:rsidR="00804ECB" w:rsidRPr="00242263" w:rsidRDefault="00804ECB" w:rsidP="00804ECB">
      <w:pPr>
        <w:pStyle w:val="Nagwek3"/>
        <w:rPr>
          <w:snapToGrid w:val="0"/>
          <w:color w:val="000000"/>
        </w:rPr>
      </w:pPr>
      <w:r w:rsidRPr="00242263">
        <w:t xml:space="preserve">Ilość: </w:t>
      </w:r>
      <w:r>
        <w:t>1 sztuka</w:t>
      </w:r>
    </w:p>
    <w:p w:rsidR="00804ECB" w:rsidRPr="00242263" w:rsidRDefault="00804ECB" w:rsidP="00804ECB">
      <w:pPr>
        <w:pStyle w:val="Nagwek3"/>
      </w:pPr>
      <w:r w:rsidRPr="00242263">
        <w:t>Nazwa własna …………………………………………………………........................………………….........</w:t>
      </w:r>
    </w:p>
    <w:p w:rsidR="00804ECB" w:rsidRPr="00242263" w:rsidRDefault="00804ECB" w:rsidP="00804ECB">
      <w:pPr>
        <w:pStyle w:val="Nagwek3"/>
      </w:pPr>
      <w:r w:rsidRPr="00242263">
        <w:t>Oferowany model …………………………………………………………........................…………………...</w:t>
      </w:r>
    </w:p>
    <w:p w:rsidR="00804ECB" w:rsidRPr="00242263" w:rsidRDefault="00804ECB" w:rsidP="00804ECB">
      <w:pPr>
        <w:pStyle w:val="Nagwek3"/>
      </w:pPr>
      <w:r w:rsidRPr="00242263">
        <w:t>Producent …………………………………………………………………………........................……………....</w:t>
      </w:r>
    </w:p>
    <w:p w:rsidR="00804ECB" w:rsidRPr="00242263" w:rsidRDefault="00804ECB" w:rsidP="00804ECB">
      <w:pPr>
        <w:pStyle w:val="Nagwek3"/>
      </w:pPr>
      <w:r w:rsidRPr="00242263">
        <w:t>Kraj pochodzenia …………………………………………………………………........................…………....</w:t>
      </w:r>
    </w:p>
    <w:p w:rsidR="00804ECB" w:rsidRPr="00242263" w:rsidRDefault="00804ECB" w:rsidP="00804ECB">
      <w:pPr>
        <w:pStyle w:val="Nagwek3"/>
      </w:pPr>
      <w:r w:rsidRPr="00242263">
        <w:t>Rok produkcji ……………………………………………………………………........................……………....</w:t>
      </w:r>
    </w:p>
    <w:p w:rsidR="00804ECB" w:rsidRPr="00B43F36" w:rsidRDefault="00804ECB" w:rsidP="00804ECB">
      <w:pPr>
        <w:pStyle w:val="Nagwek4"/>
      </w:pPr>
      <w:r w:rsidRPr="00B43F36">
        <w:t xml:space="preserve">ZESTAWIENIE </w:t>
      </w:r>
      <w:r w:rsidRPr="00D63D9B">
        <w:t>OFEROWANYCH</w:t>
      </w:r>
      <w:r w:rsidRPr="00B43F36">
        <w:t xml:space="preserve"> PARAMETRÓW TECHNICZNYCH</w:t>
      </w:r>
    </w:p>
    <w:p w:rsidR="007F477D" w:rsidRDefault="007F477D" w:rsidP="000721B0">
      <w:pPr>
        <w:rPr>
          <w:szCs w:val="28"/>
        </w:rPr>
      </w:pPr>
    </w:p>
    <w:p w:rsidR="00804ECB" w:rsidRDefault="00804ECB" w:rsidP="007F477D">
      <w:pPr>
        <w:pStyle w:val="Tekstpodstawowy"/>
        <w:jc w:val="right"/>
        <w:rPr>
          <w:rFonts w:ascii="Calibri" w:hAnsi="Calibri"/>
          <w:bCs/>
        </w:rPr>
      </w:pPr>
    </w:p>
    <w:tbl>
      <w:tblPr>
        <w:tblW w:w="100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5"/>
        <w:gridCol w:w="2237"/>
        <w:gridCol w:w="4536"/>
        <w:gridCol w:w="2760"/>
      </w:tblGrid>
      <w:tr w:rsidR="00804ECB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B" w:rsidRPr="00B43F36" w:rsidRDefault="00804ECB" w:rsidP="008A4842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Lp.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B" w:rsidRPr="00B43F36" w:rsidRDefault="00804ECB" w:rsidP="008A4842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B" w:rsidRPr="00B43F36" w:rsidRDefault="00804ECB" w:rsidP="008A4842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Wymagane parametry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B" w:rsidRPr="00B43F36" w:rsidRDefault="00804ECB" w:rsidP="008A4842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Oferowane rozwiązanie wraz z opisem oferowanych parametrów</w:t>
            </w:r>
          </w:p>
        </w:tc>
      </w:tr>
      <w:tr w:rsidR="00804ECB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jc w:val="center"/>
              <w:rPr>
                <w:rFonts w:ascii="Calibri" w:hAnsi="Calibri"/>
                <w:i/>
              </w:rPr>
            </w:pPr>
            <w:r w:rsidRPr="00B43F36">
              <w:rPr>
                <w:rFonts w:ascii="Calibri" w:hAnsi="Calibri"/>
                <w:i/>
              </w:rPr>
              <w:t>4</w:t>
            </w:r>
          </w:p>
        </w:tc>
      </w:tr>
      <w:tr w:rsidR="00804ECB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B" w:rsidRPr="00B43F36" w:rsidRDefault="00804ECB" w:rsidP="00820E6A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Typ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04ECB">
            <w:pPr>
              <w:rPr>
                <w:rFonts w:ascii="Calibri" w:hAnsi="Calibri"/>
                <w:bCs/>
              </w:rPr>
            </w:pPr>
            <w:r w:rsidRPr="00B43F36">
              <w:rPr>
                <w:rFonts w:ascii="Calibri" w:hAnsi="Calibri"/>
                <w:bCs/>
              </w:rPr>
              <w:t xml:space="preserve">Komputer </w:t>
            </w:r>
            <w:r>
              <w:rPr>
                <w:rFonts w:ascii="Calibri" w:hAnsi="Calibri"/>
                <w:bCs/>
              </w:rPr>
              <w:t>przenośny typu ultrabook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  <w:b/>
              </w:rPr>
            </w:pPr>
          </w:p>
        </w:tc>
      </w:tr>
      <w:tr w:rsidR="00804ECB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B" w:rsidRPr="00B43F36" w:rsidRDefault="00804ECB" w:rsidP="00820E6A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B43F36">
              <w:rPr>
                <w:rFonts w:ascii="Calibri" w:hAnsi="Calibri"/>
                <w:snapToGrid w:val="0"/>
                <w:color w:val="00000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Procesor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Procesor klasy x86, min. 2</w:t>
            </w:r>
            <w:r w:rsidRPr="00B43F36">
              <w:rPr>
                <w:rFonts w:ascii="Calibri" w:hAnsi="Calibri"/>
                <w:bCs/>
              </w:rPr>
              <w:t xml:space="preserve"> rdzeniowy</w:t>
            </w:r>
            <w:r>
              <w:rPr>
                <w:rFonts w:ascii="Calibri" w:hAnsi="Calibri"/>
                <w:bCs/>
              </w:rPr>
              <w:t>, minimum 4 wątkowy</w:t>
            </w:r>
            <w:r w:rsidRPr="00B43F36">
              <w:rPr>
                <w:rFonts w:ascii="Calibri" w:hAnsi="Calibri"/>
                <w:bCs/>
              </w:rPr>
              <w:t xml:space="preserve">, zaprojektowany do pracy w komputerach </w:t>
            </w:r>
            <w:r>
              <w:rPr>
                <w:rFonts w:ascii="Calibri" w:hAnsi="Calibri"/>
                <w:bCs/>
              </w:rPr>
              <w:t>przenośnych</w:t>
            </w:r>
            <w:r w:rsidRPr="00B43F36">
              <w:rPr>
                <w:rFonts w:ascii="Calibri" w:hAnsi="Calibri"/>
                <w:bCs/>
              </w:rPr>
              <w:t xml:space="preserve">, taktowany zegarem, co najmniej </w:t>
            </w:r>
            <w:r>
              <w:rPr>
                <w:rFonts w:ascii="Calibri" w:hAnsi="Calibri"/>
                <w:bCs/>
              </w:rPr>
              <w:t xml:space="preserve">1,7 </w:t>
            </w:r>
            <w:proofErr w:type="spellStart"/>
            <w:r w:rsidRPr="00B43F36">
              <w:rPr>
                <w:rFonts w:ascii="Calibri" w:hAnsi="Calibri"/>
                <w:bCs/>
              </w:rPr>
              <w:t>GHz</w:t>
            </w:r>
            <w:proofErr w:type="spellEnd"/>
            <w:r>
              <w:rPr>
                <w:rFonts w:ascii="Calibri" w:hAnsi="Calibri"/>
                <w:bCs/>
              </w:rPr>
              <w:t xml:space="preserve"> (2,6GHz w trybie turbo) </w:t>
            </w:r>
            <w:r w:rsidRPr="00B43F36">
              <w:rPr>
                <w:rFonts w:ascii="Calibri" w:hAnsi="Calibri"/>
                <w:bCs/>
              </w:rPr>
              <w:t xml:space="preserve">, z pamięcią </w:t>
            </w:r>
            <w:r>
              <w:rPr>
                <w:rFonts w:ascii="Calibri" w:hAnsi="Calibri"/>
                <w:bCs/>
              </w:rPr>
              <w:t xml:space="preserve">cache minimum 3MB </w:t>
            </w:r>
            <w:r w:rsidRPr="00B43F36">
              <w:rPr>
                <w:rFonts w:ascii="Calibri" w:hAnsi="Calibri"/>
                <w:bCs/>
              </w:rPr>
              <w:t xml:space="preserve">osiągający w teście </w:t>
            </w:r>
            <w:proofErr w:type="spellStart"/>
            <w:r w:rsidRPr="00B43F36">
              <w:rPr>
                <w:rFonts w:ascii="Calibri" w:hAnsi="Calibri"/>
                <w:bCs/>
              </w:rPr>
              <w:t>Passmark</w:t>
            </w:r>
            <w:proofErr w:type="spellEnd"/>
            <w:r w:rsidRPr="00B43F36">
              <w:rPr>
                <w:rFonts w:ascii="Calibri" w:hAnsi="Calibri"/>
                <w:bCs/>
              </w:rPr>
              <w:t xml:space="preserve"> CPU Mark wynik min.: </w:t>
            </w:r>
            <w:r>
              <w:rPr>
                <w:rFonts w:ascii="Calibri" w:hAnsi="Calibri"/>
                <w:bCs/>
              </w:rPr>
              <w:t xml:space="preserve">3120 </w:t>
            </w:r>
            <w:r w:rsidRPr="00B43F36">
              <w:rPr>
                <w:rFonts w:ascii="Calibri" w:hAnsi="Calibri"/>
                <w:bCs/>
              </w:rPr>
              <w:t xml:space="preserve">punkty (wynik zaproponowanego procesora musi znajdować się na stronie </w:t>
            </w:r>
            <w:hyperlink r:id="rId10" w:history="1">
              <w:r w:rsidRPr="00B43F36">
                <w:rPr>
                  <w:rStyle w:val="Hipercze"/>
                  <w:rFonts w:ascii="Calibri" w:hAnsi="Calibri"/>
                  <w:bCs/>
                </w:rPr>
                <w:t>http://www.cpubenchmark.net</w:t>
              </w:r>
            </w:hyperlink>
            <w:r w:rsidRPr="00B43F36">
              <w:rPr>
                <w:rFonts w:ascii="Calibri" w:hAnsi="Calibri"/>
                <w:bCs/>
              </w:rPr>
              <w:t>).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  <w:b/>
              </w:rPr>
            </w:pPr>
          </w:p>
        </w:tc>
      </w:tr>
      <w:tr w:rsidR="00804ECB" w:rsidRPr="00E82597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B" w:rsidRPr="00B43F36" w:rsidRDefault="00804ECB" w:rsidP="00820E6A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System operacyjny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590E51" w:rsidRDefault="00804ECB" w:rsidP="008A4842">
            <w:pPr>
              <w:rPr>
                <w:rFonts w:ascii="Calibri" w:hAnsi="Calibri"/>
                <w:lang w:val="en-US"/>
              </w:rPr>
            </w:pPr>
            <w:r w:rsidRPr="00590E51">
              <w:rPr>
                <w:rFonts w:ascii="Calibri" w:hAnsi="Calibri"/>
                <w:bCs/>
                <w:lang w:val="en-US"/>
              </w:rPr>
              <w:t xml:space="preserve">System Microsoft Windows 8.1 PRO PL 64bit </w:t>
            </w:r>
            <w:proofErr w:type="spellStart"/>
            <w:r w:rsidRPr="00590E51">
              <w:rPr>
                <w:rFonts w:ascii="Calibri" w:hAnsi="Calibri"/>
                <w:bCs/>
                <w:lang w:val="en-US"/>
              </w:rPr>
              <w:t>lub</w:t>
            </w:r>
            <w:proofErr w:type="spellEnd"/>
            <w:r w:rsidRPr="00590E51">
              <w:rPr>
                <w:rFonts w:ascii="Calibri" w:hAnsi="Calibri"/>
                <w:bCs/>
                <w:lang w:val="en-US"/>
              </w:rPr>
              <w:t xml:space="preserve"> Microsoft Windows 8 PRO PL 64bit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590E51" w:rsidRDefault="00804ECB" w:rsidP="008A4842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804ECB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B" w:rsidRPr="00B43F36" w:rsidRDefault="00804ECB" w:rsidP="00820E6A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Pamięć operacyjna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</w:rPr>
            </w:pPr>
            <w:r w:rsidRPr="004C518C">
              <w:rPr>
                <w:rFonts w:ascii="Calibri" w:hAnsi="Calibri"/>
                <w:bCs/>
              </w:rPr>
              <w:t>Min. 4GB DDR3 / 1600MHz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  <w:b/>
              </w:rPr>
            </w:pPr>
          </w:p>
        </w:tc>
      </w:tr>
      <w:tr w:rsidR="00804ECB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B" w:rsidRPr="00B43F36" w:rsidRDefault="00804ECB" w:rsidP="00820E6A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Pamięć masowa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303A98" w:rsidRDefault="00804ECB" w:rsidP="008A4842">
            <w:pPr>
              <w:pStyle w:val="Zwykytek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Dysk SSD SATA lub </w:t>
            </w:r>
            <w:proofErr w:type="spellStart"/>
            <w:r>
              <w:rPr>
                <w:bCs/>
                <w:sz w:val="24"/>
                <w:szCs w:val="24"/>
              </w:rPr>
              <w:t>mSATA</w:t>
            </w:r>
            <w:proofErr w:type="spellEnd"/>
            <w:r>
              <w:rPr>
                <w:bCs/>
                <w:sz w:val="24"/>
                <w:szCs w:val="24"/>
              </w:rPr>
              <w:t xml:space="preserve"> minimum 128 GB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  <w:b/>
              </w:rPr>
            </w:pPr>
          </w:p>
        </w:tc>
      </w:tr>
      <w:tr w:rsidR="00804ECB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B" w:rsidRPr="00B43F36" w:rsidRDefault="00804ECB" w:rsidP="00820E6A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Ekran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057A06" w:rsidRDefault="00804ECB" w:rsidP="00804EC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213" w:hanging="213"/>
              <w:rPr>
                <w:rFonts w:ascii="Calibri" w:hAnsi="Calibri"/>
              </w:rPr>
            </w:pPr>
            <w:r w:rsidRPr="00057A06">
              <w:rPr>
                <w:rFonts w:ascii="Calibri" w:hAnsi="Calibri"/>
              </w:rPr>
              <w:t>Ekran w technologii LED</w:t>
            </w:r>
            <w:r>
              <w:rPr>
                <w:rFonts w:ascii="Calibri" w:hAnsi="Calibri"/>
              </w:rPr>
              <w:t xml:space="preserve"> antyrefleksyjny</w:t>
            </w:r>
          </w:p>
          <w:p w:rsidR="00804ECB" w:rsidRPr="00057A06" w:rsidRDefault="00804ECB" w:rsidP="00804EC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213" w:hanging="213"/>
              <w:rPr>
                <w:rFonts w:ascii="Calibri" w:hAnsi="Calibri"/>
              </w:rPr>
            </w:pPr>
            <w:r w:rsidRPr="00057A06">
              <w:rPr>
                <w:rFonts w:ascii="Calibri" w:hAnsi="Calibri"/>
              </w:rPr>
              <w:t>Przekątna ekranu minimum 11 cali maksimum 13,3 cala</w:t>
            </w:r>
          </w:p>
          <w:p w:rsidR="00804ECB" w:rsidRPr="00057A06" w:rsidRDefault="00804ECB" w:rsidP="00804EC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213" w:hanging="213"/>
            </w:pPr>
            <w:r w:rsidRPr="00057A06">
              <w:rPr>
                <w:rFonts w:ascii="Calibri" w:hAnsi="Calibri"/>
              </w:rPr>
              <w:t>Rozdzielczość minimalna: 1366 x 768 maksymalna: 1600x900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  <w:b/>
              </w:rPr>
            </w:pPr>
          </w:p>
        </w:tc>
      </w:tr>
      <w:tr w:rsidR="00804ECB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B" w:rsidRPr="00B43F36" w:rsidRDefault="00804ECB" w:rsidP="00820E6A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Grafika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Grafika zintegrowana z procesorem powinna umożliwiać pracę dwumonitorową  ze wsparciem dla DirectX 11.1, Open CL 1.2, Open GL 3.3, </w:t>
            </w:r>
            <w:proofErr w:type="spellStart"/>
            <w:r w:rsidRPr="00B43F36">
              <w:rPr>
                <w:rFonts w:ascii="Calibri" w:hAnsi="Calibri"/>
              </w:rPr>
              <w:t>Shader</w:t>
            </w:r>
            <w:proofErr w:type="spellEnd"/>
            <w:r w:rsidRPr="00B43F36">
              <w:rPr>
                <w:rFonts w:ascii="Calibri" w:hAnsi="Calibri"/>
              </w:rPr>
              <w:t xml:space="preserve"> 5.0 – z możliwością dynamicznego przydzielenia </w:t>
            </w:r>
            <w:r>
              <w:rPr>
                <w:rFonts w:ascii="Calibri" w:hAnsi="Calibri"/>
              </w:rPr>
              <w:t>pamięci.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  <w:b/>
              </w:rPr>
            </w:pPr>
          </w:p>
        </w:tc>
      </w:tr>
      <w:tr w:rsidR="00804ECB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B" w:rsidRPr="00B43F36" w:rsidRDefault="00804ECB" w:rsidP="00820E6A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Wyposażenie multimedialne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Zintegrowana karta dźwiękowa, głośniki stereo, wbudowany mikrofon, wbudowana kamera min. 1,3Mpix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  <w:b/>
              </w:rPr>
            </w:pPr>
          </w:p>
        </w:tc>
      </w:tr>
      <w:tr w:rsidR="00804ECB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B" w:rsidRPr="00B43F36" w:rsidRDefault="00804ECB" w:rsidP="00820E6A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Łączność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057A06" w:rsidRDefault="00804ECB" w:rsidP="00804EC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213" w:hanging="213"/>
              <w:rPr>
                <w:rFonts w:ascii="Calibri" w:hAnsi="Calibri"/>
              </w:rPr>
            </w:pPr>
            <w:proofErr w:type="spellStart"/>
            <w:r w:rsidRPr="00057A06">
              <w:rPr>
                <w:rFonts w:ascii="Calibri" w:hAnsi="Calibri"/>
              </w:rPr>
              <w:t>Wi</w:t>
            </w:r>
            <w:proofErr w:type="spellEnd"/>
            <w:r w:rsidRPr="00057A06">
              <w:rPr>
                <w:rFonts w:ascii="Calibri" w:hAnsi="Calibri"/>
              </w:rPr>
              <w:t>-Fi 802.11 b/g/n</w:t>
            </w:r>
          </w:p>
          <w:p w:rsidR="00804ECB" w:rsidRPr="00057A06" w:rsidRDefault="00804ECB" w:rsidP="00804EC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213" w:hanging="213"/>
              <w:rPr>
                <w:rFonts w:ascii="Calibri" w:hAnsi="Calibri"/>
              </w:rPr>
            </w:pPr>
            <w:r w:rsidRPr="00057A06">
              <w:rPr>
                <w:rFonts w:ascii="Calibri" w:hAnsi="Calibri"/>
              </w:rPr>
              <w:t xml:space="preserve">LAN 10/100/1000 </w:t>
            </w:r>
            <w:proofErr w:type="spellStart"/>
            <w:r w:rsidRPr="00057A06">
              <w:rPr>
                <w:rFonts w:ascii="Calibri" w:hAnsi="Calibri"/>
              </w:rPr>
              <w:t>Mbps</w:t>
            </w:r>
            <w:proofErr w:type="spellEnd"/>
          </w:p>
          <w:p w:rsidR="00804ECB" w:rsidRPr="00B43F36" w:rsidRDefault="00804ECB" w:rsidP="00804EC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213" w:hanging="213"/>
              <w:rPr>
                <w:rFonts w:ascii="Calibri" w:hAnsi="Calibri"/>
                <w:bCs/>
              </w:rPr>
            </w:pPr>
            <w:r w:rsidRPr="00057A06">
              <w:rPr>
                <w:rFonts w:ascii="Calibri" w:hAnsi="Calibri"/>
              </w:rPr>
              <w:t>Bluetooth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  <w:b/>
              </w:rPr>
            </w:pPr>
          </w:p>
        </w:tc>
      </w:tr>
      <w:tr w:rsidR="00804ECB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B" w:rsidRPr="00B43F36" w:rsidRDefault="00804ECB" w:rsidP="00820E6A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Porty we/wy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057A06" w:rsidRDefault="00804ECB" w:rsidP="00804EC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213" w:hanging="213"/>
              <w:rPr>
                <w:rFonts w:ascii="Calibri" w:hAnsi="Calibri"/>
              </w:rPr>
            </w:pPr>
            <w:r w:rsidRPr="00057A06">
              <w:rPr>
                <w:rFonts w:ascii="Calibri" w:hAnsi="Calibri"/>
              </w:rPr>
              <w:t>DC-in (wejście zasilania) - 1 szt.</w:t>
            </w:r>
          </w:p>
          <w:p w:rsidR="00804ECB" w:rsidRPr="00057A06" w:rsidRDefault="00804ECB" w:rsidP="00804EC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213" w:hanging="213"/>
              <w:rPr>
                <w:rFonts w:ascii="Calibri" w:hAnsi="Calibri"/>
              </w:rPr>
            </w:pPr>
            <w:r w:rsidRPr="00057A06">
              <w:rPr>
                <w:rFonts w:ascii="Calibri" w:hAnsi="Calibri"/>
              </w:rPr>
              <w:t>Mini VGA (D-</w:t>
            </w:r>
            <w:proofErr w:type="spellStart"/>
            <w:r w:rsidRPr="00057A06">
              <w:rPr>
                <w:rFonts w:ascii="Calibri" w:hAnsi="Calibri"/>
              </w:rPr>
              <w:t>sub</w:t>
            </w:r>
            <w:proofErr w:type="spellEnd"/>
            <w:r w:rsidRPr="00057A06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 xml:space="preserve">lub VGA lub </w:t>
            </w:r>
            <w:r w:rsidRPr="00B401B1">
              <w:rPr>
                <w:rFonts w:ascii="Calibri" w:hAnsi="Calibri"/>
              </w:rPr>
              <w:t xml:space="preserve">Mini Display Port </w:t>
            </w:r>
            <w:r w:rsidRPr="00057A06">
              <w:rPr>
                <w:rFonts w:ascii="Calibri" w:hAnsi="Calibri"/>
              </w:rPr>
              <w:t>- 1 szt.</w:t>
            </w:r>
          </w:p>
          <w:p w:rsidR="00804ECB" w:rsidRDefault="00804ECB" w:rsidP="00804EC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213" w:hanging="213"/>
              <w:rPr>
                <w:rFonts w:ascii="Calibri" w:hAnsi="Calibri"/>
              </w:rPr>
            </w:pPr>
            <w:r w:rsidRPr="00057A06">
              <w:rPr>
                <w:rFonts w:ascii="Calibri" w:hAnsi="Calibri"/>
              </w:rPr>
              <w:t>Micro HDMI</w:t>
            </w:r>
            <w:r>
              <w:rPr>
                <w:rFonts w:ascii="Calibri" w:hAnsi="Calibri"/>
              </w:rPr>
              <w:t xml:space="preserve"> lub HDMI</w:t>
            </w:r>
            <w:r w:rsidRPr="00057A06">
              <w:rPr>
                <w:rFonts w:ascii="Calibri" w:hAnsi="Calibri"/>
              </w:rPr>
              <w:t xml:space="preserve"> - 1 szt.</w:t>
            </w:r>
          </w:p>
          <w:p w:rsidR="00804ECB" w:rsidRDefault="00804ECB" w:rsidP="00804EC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213" w:hanging="213"/>
              <w:rPr>
                <w:rFonts w:ascii="Calibri" w:hAnsi="Calibri"/>
              </w:rPr>
            </w:pPr>
            <w:r w:rsidRPr="00057A06">
              <w:rPr>
                <w:rFonts w:ascii="Calibri" w:hAnsi="Calibri"/>
              </w:rPr>
              <w:t>RJ-45 (LAN) - 1 szt.</w:t>
            </w:r>
          </w:p>
          <w:p w:rsidR="00804ECB" w:rsidRDefault="00804ECB" w:rsidP="00804EC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213" w:hanging="213"/>
              <w:rPr>
                <w:rFonts w:ascii="Calibri" w:hAnsi="Calibri"/>
              </w:rPr>
            </w:pPr>
            <w:r w:rsidRPr="00057A06">
              <w:rPr>
                <w:rFonts w:ascii="Calibri" w:hAnsi="Calibri"/>
              </w:rPr>
              <w:t>USB 2.0 - min 1 szt.</w:t>
            </w:r>
            <w:r w:rsidRPr="00057A06">
              <w:rPr>
                <w:rFonts w:ascii="Calibri" w:hAnsi="Calibri"/>
              </w:rPr>
              <w:br/>
              <w:t>USB 3.0 - min 1 szt.</w:t>
            </w:r>
          </w:p>
          <w:p w:rsidR="00804ECB" w:rsidRPr="00B401B1" w:rsidRDefault="00804ECB" w:rsidP="00804EC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213" w:hanging="213"/>
              <w:rPr>
                <w:rFonts w:ascii="Calibri" w:hAnsi="Calibri"/>
              </w:rPr>
            </w:pPr>
            <w:r w:rsidRPr="00057A06">
              <w:rPr>
                <w:rFonts w:ascii="Calibri" w:hAnsi="Calibri"/>
              </w:rPr>
              <w:t>Wyjście słuchawkowe/wejście mikrofonowe - 1 szt.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  <w:b/>
              </w:rPr>
            </w:pPr>
          </w:p>
        </w:tc>
      </w:tr>
      <w:tr w:rsidR="00804ECB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B" w:rsidRPr="00B43F36" w:rsidRDefault="00804ECB" w:rsidP="00820E6A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Bateria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numPr>
                <w:ilvl w:val="0"/>
                <w:numId w:val="2"/>
              </w:numPr>
              <w:spacing w:after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min. </w:t>
            </w:r>
            <w:r>
              <w:t xml:space="preserve">4-komorowa, min. 5440 </w:t>
            </w:r>
            <w:proofErr w:type="spellStart"/>
            <w:r>
              <w:t>mAh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  <w:b/>
              </w:rPr>
            </w:pPr>
          </w:p>
        </w:tc>
      </w:tr>
      <w:tr w:rsidR="00804ECB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B" w:rsidRPr="00B43F36" w:rsidRDefault="00804ECB" w:rsidP="00820E6A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Obudowa</w:t>
            </w:r>
            <w:r>
              <w:rPr>
                <w:rFonts w:ascii="Calibri" w:hAnsi="Calibri"/>
              </w:rPr>
              <w:t xml:space="preserve"> / wymiary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595261" w:rsidRDefault="00804ECB" w:rsidP="00804EC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213" w:hanging="213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 xml:space="preserve"> </w:t>
            </w:r>
            <w:r w:rsidRPr="00595261">
              <w:rPr>
                <w:rFonts w:ascii="Calibri" w:hAnsi="Calibri"/>
              </w:rPr>
              <w:t>Aluminiowa obudowa</w:t>
            </w:r>
          </w:p>
          <w:p w:rsidR="00804ECB" w:rsidRPr="00595261" w:rsidRDefault="00804ECB" w:rsidP="00804EC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213" w:hanging="213"/>
              <w:rPr>
                <w:rFonts w:ascii="Calibri" w:hAnsi="Calibri"/>
              </w:rPr>
            </w:pPr>
            <w:r w:rsidRPr="00595261">
              <w:rPr>
                <w:rFonts w:ascii="Calibri" w:hAnsi="Calibri"/>
              </w:rPr>
              <w:t>Maksymalne wymiary (wysokość / szerokość / głębokość): 17mm / 31</w:t>
            </w:r>
            <w:r w:rsidR="002F1A7D">
              <w:rPr>
                <w:rFonts w:ascii="Calibri" w:hAnsi="Calibri"/>
              </w:rPr>
              <w:t>5</w:t>
            </w:r>
            <w:r w:rsidRPr="00595261">
              <w:rPr>
                <w:rFonts w:ascii="Calibri" w:hAnsi="Calibri"/>
              </w:rPr>
              <w:t xml:space="preserve"> mm / 2</w:t>
            </w:r>
            <w:r w:rsidR="000F6D55">
              <w:rPr>
                <w:rFonts w:ascii="Calibri" w:hAnsi="Calibri"/>
              </w:rPr>
              <w:t>20</w:t>
            </w:r>
            <w:r w:rsidRPr="00595261">
              <w:rPr>
                <w:rFonts w:ascii="Calibri" w:hAnsi="Calibri"/>
              </w:rPr>
              <w:t>mm</w:t>
            </w:r>
          </w:p>
          <w:p w:rsidR="00804ECB" w:rsidRPr="00B43F36" w:rsidRDefault="00804ECB" w:rsidP="00804EC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213" w:hanging="213"/>
              <w:rPr>
                <w:rFonts w:ascii="Calibri" w:hAnsi="Calibri"/>
              </w:rPr>
            </w:pPr>
            <w:r w:rsidRPr="00595261">
              <w:rPr>
                <w:rFonts w:ascii="Calibri" w:hAnsi="Calibri"/>
              </w:rPr>
              <w:t>Maksymalna waga z baterią: 1,36kg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  <w:b/>
              </w:rPr>
            </w:pPr>
          </w:p>
        </w:tc>
      </w:tr>
      <w:tr w:rsidR="00804ECB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B" w:rsidRPr="00B43F36" w:rsidRDefault="00804ECB" w:rsidP="00820E6A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Warunki gwarancji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</w:rPr>
            </w:pPr>
            <w:r w:rsidRPr="00334EC4">
              <w:rPr>
                <w:rFonts w:ascii="Calibri" w:hAnsi="Calibri"/>
              </w:rPr>
              <w:t>Minimum 24 miesiące</w:t>
            </w:r>
          </w:p>
          <w:p w:rsidR="00804ECB" w:rsidRPr="00B43F36" w:rsidRDefault="00804ECB" w:rsidP="008A4842">
            <w:pPr>
              <w:rPr>
                <w:rFonts w:ascii="Calibri" w:hAnsi="Calibri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  <w:b/>
              </w:rPr>
            </w:pPr>
          </w:p>
        </w:tc>
      </w:tr>
      <w:tr w:rsidR="00804ECB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B" w:rsidRPr="00B43F36" w:rsidRDefault="00804ECB" w:rsidP="00820E6A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Wsparcie techniczne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0527E7" w:rsidRDefault="00804ECB" w:rsidP="008A4842">
            <w:pPr>
              <w:spacing w:after="200"/>
              <w:ind w:left="3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Możliwość pobrania z Internetu zawsze aktualnych sterowników do wszystkich podzespołów zainstalowanych w komputerze.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  <w:b/>
              </w:rPr>
            </w:pPr>
          </w:p>
        </w:tc>
      </w:tr>
      <w:tr w:rsidR="00804ECB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CB" w:rsidRPr="00B43F36" w:rsidRDefault="00804ECB" w:rsidP="00820E6A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  <w:r w:rsidRPr="00B43F36">
              <w:rPr>
                <w:rFonts w:ascii="Calibri" w:hAnsi="Calibri"/>
                <w:snapToGrid w:val="0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Wymagania dodatkowe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Default="00804ECB" w:rsidP="008A4842">
            <w:pPr>
              <w:ind w:left="3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Podświetlana klawiatura</w:t>
            </w:r>
          </w:p>
          <w:p w:rsidR="00804ECB" w:rsidRPr="00B43F36" w:rsidRDefault="00804ECB" w:rsidP="008A4842">
            <w:pPr>
              <w:ind w:left="360"/>
              <w:rPr>
                <w:rFonts w:ascii="Calibri" w:hAnsi="Calibri"/>
                <w:bCs/>
              </w:rPr>
            </w:pPr>
            <w:r w:rsidRPr="00595261">
              <w:rPr>
                <w:rFonts w:ascii="Calibri" w:hAnsi="Calibri"/>
                <w:bCs/>
              </w:rPr>
              <w:t xml:space="preserve">Wielodotykowy </w:t>
            </w:r>
            <w:proofErr w:type="spellStart"/>
            <w:r w:rsidRPr="00595261">
              <w:rPr>
                <w:rFonts w:ascii="Calibri" w:hAnsi="Calibri"/>
                <w:bCs/>
              </w:rPr>
              <w:t>touchpad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B" w:rsidRPr="00B43F36" w:rsidRDefault="00804ECB" w:rsidP="008A4842">
            <w:pPr>
              <w:rPr>
                <w:rFonts w:ascii="Calibri" w:hAnsi="Calibri"/>
                <w:b/>
              </w:rPr>
            </w:pPr>
          </w:p>
        </w:tc>
      </w:tr>
      <w:tr w:rsidR="00820E6A" w:rsidRPr="00B43F36" w:rsidTr="008A484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A" w:rsidRPr="00B43F36" w:rsidRDefault="00820E6A" w:rsidP="00820E6A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A" w:rsidRPr="00B43F36" w:rsidRDefault="00820E6A" w:rsidP="008A48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Oprogramowanie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A" w:rsidRPr="004A41B4" w:rsidRDefault="00820E6A" w:rsidP="008A4842">
            <w:pPr>
              <w:ind w:left="360"/>
              <w:rPr>
                <w:rFonts w:ascii="Calibri" w:hAnsi="Calibri"/>
              </w:rPr>
            </w:pPr>
            <w:r w:rsidRPr="004A41B4">
              <w:rPr>
                <w:rFonts w:ascii="Calibri" w:hAnsi="Calibri"/>
              </w:rPr>
              <w:t>Microsoft Office 2013  zawierający co najmniej programy: Word, Excel, PowerPoint, Outlook.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A" w:rsidRPr="00B43F36" w:rsidRDefault="00820E6A" w:rsidP="008A4842">
            <w:pPr>
              <w:rPr>
                <w:rFonts w:ascii="Calibri" w:hAnsi="Calibri"/>
                <w:b/>
              </w:rPr>
            </w:pPr>
          </w:p>
        </w:tc>
      </w:tr>
    </w:tbl>
    <w:p w:rsidR="00804ECB" w:rsidRDefault="00804ECB" w:rsidP="007F477D">
      <w:pPr>
        <w:pStyle w:val="Tekstpodstawowy"/>
        <w:jc w:val="right"/>
        <w:rPr>
          <w:rFonts w:ascii="Calibri" w:hAnsi="Calibri"/>
          <w:bCs/>
        </w:rPr>
      </w:pPr>
    </w:p>
    <w:p w:rsidR="00804ECB" w:rsidRDefault="00804ECB" w:rsidP="008A4842">
      <w:pPr>
        <w:pStyle w:val="Tekstpodstawowy"/>
        <w:jc w:val="left"/>
        <w:rPr>
          <w:rFonts w:ascii="Calibri" w:hAnsi="Calibri"/>
          <w:bCs/>
        </w:rPr>
      </w:pPr>
    </w:p>
    <w:p w:rsidR="008A4842" w:rsidRDefault="008A4842" w:rsidP="008A4842">
      <w:pPr>
        <w:pStyle w:val="Tekstpodstawowy"/>
        <w:jc w:val="left"/>
        <w:rPr>
          <w:rFonts w:ascii="Calibri" w:hAnsi="Calibri"/>
          <w:bCs/>
        </w:rPr>
      </w:pPr>
    </w:p>
    <w:p w:rsidR="008A4842" w:rsidRDefault="008A4842" w:rsidP="008A4842">
      <w:pPr>
        <w:pStyle w:val="Tekstpodstawowy"/>
        <w:jc w:val="left"/>
        <w:rPr>
          <w:rFonts w:ascii="Calibri" w:hAnsi="Calibri"/>
          <w:bCs/>
        </w:rPr>
      </w:pPr>
    </w:p>
    <w:p w:rsidR="00804ECB" w:rsidRPr="00B43F36" w:rsidRDefault="00804ECB" w:rsidP="007F477D">
      <w:pPr>
        <w:pStyle w:val="Tekstpodstawowy"/>
        <w:jc w:val="right"/>
        <w:rPr>
          <w:rFonts w:ascii="Calibri" w:hAnsi="Calibri"/>
          <w:bCs/>
        </w:rPr>
      </w:pPr>
    </w:p>
    <w:p w:rsidR="007F477D" w:rsidRPr="00B43F36" w:rsidRDefault="007F477D" w:rsidP="007F477D">
      <w:pPr>
        <w:pStyle w:val="Tekstpodstawowy"/>
        <w:jc w:val="right"/>
        <w:outlineLvl w:val="0"/>
        <w:rPr>
          <w:rFonts w:ascii="Calibri" w:hAnsi="Calibri"/>
          <w:bCs/>
        </w:rPr>
      </w:pPr>
      <w:r w:rsidRPr="00B43F36">
        <w:rPr>
          <w:rFonts w:ascii="Calibri" w:hAnsi="Calibri"/>
          <w:bCs/>
        </w:rPr>
        <w:t>Podpis osoby / osób upoważnionych do reprezentacji Wykonawcy</w:t>
      </w:r>
    </w:p>
    <w:p w:rsidR="007F477D" w:rsidRDefault="007F477D" w:rsidP="007F477D">
      <w:pPr>
        <w:pStyle w:val="Tekstpodstawowy"/>
        <w:ind w:firstLine="5040"/>
        <w:rPr>
          <w:rFonts w:ascii="Calibri" w:hAnsi="Calibri"/>
          <w:bCs/>
        </w:rPr>
      </w:pPr>
    </w:p>
    <w:p w:rsidR="007F477D" w:rsidRDefault="007F477D" w:rsidP="007F477D">
      <w:pPr>
        <w:pStyle w:val="Tekstpodstawowy"/>
        <w:ind w:firstLine="5040"/>
        <w:rPr>
          <w:rFonts w:ascii="Calibri" w:hAnsi="Calibri"/>
          <w:bCs/>
        </w:rPr>
      </w:pPr>
    </w:p>
    <w:p w:rsidR="007F477D" w:rsidRPr="00B43F36" w:rsidRDefault="007F477D" w:rsidP="007F477D">
      <w:pPr>
        <w:pStyle w:val="Tekstpodstawowy"/>
        <w:ind w:firstLine="5040"/>
        <w:rPr>
          <w:rFonts w:ascii="Calibri" w:hAnsi="Calibri"/>
          <w:bCs/>
        </w:rPr>
      </w:pPr>
    </w:p>
    <w:p w:rsidR="007F477D" w:rsidRPr="00B43F36" w:rsidRDefault="007F477D" w:rsidP="00804ECB">
      <w:pPr>
        <w:pStyle w:val="Tekstpodstawowy"/>
        <w:ind w:firstLine="4820"/>
        <w:rPr>
          <w:rFonts w:ascii="Calibri" w:hAnsi="Calibri"/>
          <w:bCs/>
        </w:rPr>
      </w:pPr>
      <w:r w:rsidRPr="00B43F36">
        <w:rPr>
          <w:rFonts w:ascii="Calibri" w:hAnsi="Calibri"/>
          <w:bCs/>
        </w:rPr>
        <w:t>..</w:t>
      </w:r>
      <w:r w:rsidR="00804ECB">
        <w:rPr>
          <w:rFonts w:ascii="Calibri" w:hAnsi="Calibri"/>
          <w:bCs/>
        </w:rPr>
        <w:t>..</w:t>
      </w:r>
      <w:r w:rsidRPr="00B43F36">
        <w:rPr>
          <w:rFonts w:ascii="Calibri" w:hAnsi="Calibri"/>
          <w:bCs/>
        </w:rPr>
        <w:t>.................</w:t>
      </w:r>
      <w:r>
        <w:rPr>
          <w:rFonts w:ascii="Calibri" w:hAnsi="Calibri"/>
          <w:bCs/>
        </w:rPr>
        <w:t>...............</w:t>
      </w:r>
      <w:r w:rsidRPr="00B43F36">
        <w:rPr>
          <w:rFonts w:ascii="Calibri" w:hAnsi="Calibri"/>
          <w:bCs/>
        </w:rPr>
        <w:t>......................</w:t>
      </w:r>
    </w:p>
    <w:p w:rsidR="007F477D" w:rsidRPr="00B43F36" w:rsidRDefault="007F477D" w:rsidP="00804ECB">
      <w:pPr>
        <w:pStyle w:val="Tekstpodstawowy"/>
        <w:ind w:left="600" w:firstLine="5070"/>
        <w:rPr>
          <w:rFonts w:ascii="Calibri" w:hAnsi="Calibri"/>
          <w:bCs/>
        </w:rPr>
      </w:pPr>
      <w:r w:rsidRPr="00B43F36">
        <w:rPr>
          <w:rFonts w:ascii="Calibri" w:hAnsi="Calibri"/>
          <w:bCs/>
          <w:i/>
        </w:rPr>
        <w:t>( pieczątka imienna)</w:t>
      </w:r>
    </w:p>
    <w:p w:rsidR="007F477D" w:rsidRPr="000721B0" w:rsidRDefault="007F477D" w:rsidP="000721B0">
      <w:pPr>
        <w:rPr>
          <w:szCs w:val="28"/>
        </w:rPr>
      </w:pPr>
    </w:p>
    <w:sectPr w:rsidR="007F477D" w:rsidRPr="000721B0" w:rsidSect="007C4AB6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75" w:rsidRDefault="005B3875" w:rsidP="00590E51">
      <w:r>
        <w:separator/>
      </w:r>
    </w:p>
  </w:endnote>
  <w:endnote w:type="continuationSeparator" w:id="0">
    <w:p w:rsidR="005B3875" w:rsidRDefault="005B3875" w:rsidP="0059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5075872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82597" w:rsidRPr="00E82597" w:rsidRDefault="00E82597">
        <w:pPr>
          <w:pStyle w:val="Stopka"/>
          <w:rPr>
            <w:sz w:val="18"/>
            <w:szCs w:val="18"/>
          </w:rPr>
        </w:pPr>
        <w:r w:rsidRPr="00E8259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E82597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Pr="00E82597">
          <w:rPr>
            <w:sz w:val="18"/>
            <w:szCs w:val="18"/>
          </w:rPr>
          <w:instrText>PAGE    \* MERGEFORMAT</w:instrText>
        </w:r>
        <w:r w:rsidRPr="00E82597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Pr="00E82597">
          <w:rPr>
            <w:rFonts w:asciiTheme="majorHAnsi" w:eastAsiaTheme="majorEastAsia" w:hAnsiTheme="majorHAnsi" w:cstheme="majorBidi"/>
            <w:noProof/>
            <w:sz w:val="18"/>
            <w:szCs w:val="18"/>
          </w:rPr>
          <w:t>22</w:t>
        </w:r>
        <w:r w:rsidRPr="00E8259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E82597" w:rsidRDefault="00E825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75" w:rsidRDefault="005B3875" w:rsidP="00590E51">
      <w:r>
        <w:separator/>
      </w:r>
    </w:p>
  </w:footnote>
  <w:footnote w:type="continuationSeparator" w:id="0">
    <w:p w:rsidR="005B3875" w:rsidRDefault="005B3875" w:rsidP="0059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42" w:rsidRDefault="00E82597" w:rsidP="00590E51">
    <w:pPr>
      <w:pStyle w:val="Nagwek"/>
      <w:jc w:val="center"/>
    </w:pPr>
    <w:r>
      <w:t xml:space="preserve">                               </w:t>
    </w:r>
    <w:r w:rsidR="008A4842">
      <w:t>ZP/1/2014</w:t>
    </w:r>
    <w:r w:rsidRPr="00E82597">
      <w:t xml:space="preserve"> </w:t>
    </w:r>
    <w:r>
      <w:t xml:space="preserve">            </w:t>
    </w:r>
    <w:r w:rsidRPr="00E82597">
      <w:t>Załącznik nr1 do SIWZ – 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518"/>
    <w:multiLevelType w:val="hybridMultilevel"/>
    <w:tmpl w:val="2E6A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5D5D"/>
    <w:multiLevelType w:val="hybridMultilevel"/>
    <w:tmpl w:val="02AE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18B3"/>
    <w:multiLevelType w:val="hybridMultilevel"/>
    <w:tmpl w:val="15549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C2852"/>
    <w:multiLevelType w:val="hybridMultilevel"/>
    <w:tmpl w:val="F73EA096"/>
    <w:lvl w:ilvl="0" w:tplc="ED6A9E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7373"/>
    <w:multiLevelType w:val="hybridMultilevel"/>
    <w:tmpl w:val="48BA5AAA"/>
    <w:lvl w:ilvl="0" w:tplc="99200B64">
      <w:numFmt w:val="bullet"/>
      <w:lvlText w:val=""/>
      <w:lvlJc w:val="left"/>
      <w:pPr>
        <w:ind w:left="717" w:hanging="357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4E3374"/>
    <w:multiLevelType w:val="hybridMultilevel"/>
    <w:tmpl w:val="9A1A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222CA"/>
    <w:multiLevelType w:val="hybridMultilevel"/>
    <w:tmpl w:val="BEECF1D6"/>
    <w:lvl w:ilvl="0" w:tplc="99200B64">
      <w:numFmt w:val="bullet"/>
      <w:lvlText w:val=""/>
      <w:lvlJc w:val="left"/>
      <w:pPr>
        <w:ind w:left="357" w:hanging="357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75E32"/>
    <w:multiLevelType w:val="hybridMultilevel"/>
    <w:tmpl w:val="F73EA096"/>
    <w:lvl w:ilvl="0" w:tplc="ED6A9E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C028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74A09"/>
    <w:multiLevelType w:val="hybridMultilevel"/>
    <w:tmpl w:val="48BA5AAA"/>
    <w:lvl w:ilvl="0" w:tplc="99200B64">
      <w:numFmt w:val="bullet"/>
      <w:lvlText w:val=""/>
      <w:lvlJc w:val="left"/>
      <w:pPr>
        <w:ind w:left="357" w:hanging="357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399"/>
    <w:multiLevelType w:val="hybridMultilevel"/>
    <w:tmpl w:val="90B61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34476"/>
    <w:multiLevelType w:val="hybridMultilevel"/>
    <w:tmpl w:val="64D2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23A58"/>
    <w:multiLevelType w:val="hybridMultilevel"/>
    <w:tmpl w:val="070210D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9200B64">
      <w:numFmt w:val="bullet"/>
      <w:lvlText w:val=""/>
      <w:lvlJc w:val="left"/>
      <w:pPr>
        <w:ind w:left="714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6A52AF"/>
    <w:multiLevelType w:val="hybridMultilevel"/>
    <w:tmpl w:val="0D6AF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01257"/>
    <w:multiLevelType w:val="hybridMultilevel"/>
    <w:tmpl w:val="B0924830"/>
    <w:lvl w:ilvl="0" w:tplc="BED45A42">
      <w:start w:val="1"/>
      <w:numFmt w:val="decimal"/>
      <w:pStyle w:val="Nagwek2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C6675"/>
    <w:multiLevelType w:val="hybridMultilevel"/>
    <w:tmpl w:val="F73EA096"/>
    <w:lvl w:ilvl="0" w:tplc="ED6A9E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8BD"/>
    <w:multiLevelType w:val="hybridMultilevel"/>
    <w:tmpl w:val="C1489EC8"/>
    <w:lvl w:ilvl="0" w:tplc="4A8671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1172D"/>
    <w:multiLevelType w:val="hybridMultilevel"/>
    <w:tmpl w:val="9050BF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416020"/>
    <w:multiLevelType w:val="hybridMultilevel"/>
    <w:tmpl w:val="CD7ED04E"/>
    <w:lvl w:ilvl="0" w:tplc="99200B64">
      <w:numFmt w:val="bullet"/>
      <w:lvlText w:val=""/>
      <w:lvlJc w:val="left"/>
      <w:pPr>
        <w:ind w:left="717" w:hanging="357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7C3EC8"/>
    <w:multiLevelType w:val="hybridMultilevel"/>
    <w:tmpl w:val="7AF6C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E05D2"/>
    <w:multiLevelType w:val="hybridMultilevel"/>
    <w:tmpl w:val="E8106CC2"/>
    <w:lvl w:ilvl="0" w:tplc="99200B64">
      <w:numFmt w:val="bullet"/>
      <w:lvlText w:val=""/>
      <w:lvlJc w:val="left"/>
      <w:pPr>
        <w:ind w:left="711" w:hanging="357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4259247D"/>
    <w:multiLevelType w:val="hybridMultilevel"/>
    <w:tmpl w:val="0010B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D5977"/>
    <w:multiLevelType w:val="hybridMultilevel"/>
    <w:tmpl w:val="F73EA096"/>
    <w:lvl w:ilvl="0" w:tplc="ED6A9E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11AC9"/>
    <w:multiLevelType w:val="hybridMultilevel"/>
    <w:tmpl w:val="F73EA096"/>
    <w:lvl w:ilvl="0" w:tplc="ED6A9E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E4809"/>
    <w:multiLevelType w:val="hybridMultilevel"/>
    <w:tmpl w:val="76365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C39AA"/>
    <w:multiLevelType w:val="multilevel"/>
    <w:tmpl w:val="13B424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F80AC8"/>
    <w:multiLevelType w:val="hybridMultilevel"/>
    <w:tmpl w:val="74F6986E"/>
    <w:lvl w:ilvl="0" w:tplc="64A447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B1F9A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D31AE2"/>
    <w:multiLevelType w:val="multilevel"/>
    <w:tmpl w:val="834EED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3A40558"/>
    <w:multiLevelType w:val="hybridMultilevel"/>
    <w:tmpl w:val="F73EA096"/>
    <w:lvl w:ilvl="0" w:tplc="ED6A9E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94F7C"/>
    <w:multiLevelType w:val="hybridMultilevel"/>
    <w:tmpl w:val="3A88FF6C"/>
    <w:lvl w:ilvl="0" w:tplc="99200B64">
      <w:numFmt w:val="bullet"/>
      <w:lvlText w:val=""/>
      <w:lvlJc w:val="left"/>
      <w:pPr>
        <w:ind w:left="357" w:hanging="357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21D1A"/>
    <w:multiLevelType w:val="hybridMultilevel"/>
    <w:tmpl w:val="F73EA096"/>
    <w:lvl w:ilvl="0" w:tplc="ED6A9E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D2E86"/>
    <w:multiLevelType w:val="hybridMultilevel"/>
    <w:tmpl w:val="F73EA096"/>
    <w:lvl w:ilvl="0" w:tplc="ED6A9E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11861"/>
    <w:multiLevelType w:val="hybridMultilevel"/>
    <w:tmpl w:val="EC507574"/>
    <w:lvl w:ilvl="0" w:tplc="8DE2B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D48DA"/>
    <w:multiLevelType w:val="multilevel"/>
    <w:tmpl w:val="13B424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9975A4"/>
    <w:multiLevelType w:val="multilevel"/>
    <w:tmpl w:val="EF9C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ED44ED"/>
    <w:multiLevelType w:val="hybridMultilevel"/>
    <w:tmpl w:val="07E66C2E"/>
    <w:lvl w:ilvl="0" w:tplc="29AAC4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C00CE"/>
    <w:multiLevelType w:val="hybridMultilevel"/>
    <w:tmpl w:val="F7BA3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7"/>
  </w:num>
  <w:num w:numId="4">
    <w:abstractNumId w:val="6"/>
  </w:num>
  <w:num w:numId="5">
    <w:abstractNumId w:val="27"/>
  </w:num>
  <w:num w:numId="6">
    <w:abstractNumId w:val="4"/>
  </w:num>
  <w:num w:numId="7">
    <w:abstractNumId w:val="9"/>
  </w:num>
  <w:num w:numId="8">
    <w:abstractNumId w:val="8"/>
  </w:num>
  <w:num w:numId="9">
    <w:abstractNumId w:val="20"/>
  </w:num>
  <w:num w:numId="10">
    <w:abstractNumId w:val="12"/>
  </w:num>
  <w:num w:numId="11">
    <w:abstractNumId w:val="18"/>
  </w:num>
  <w:num w:numId="12">
    <w:abstractNumId w:val="1"/>
  </w:num>
  <w:num w:numId="13">
    <w:abstractNumId w:val="37"/>
  </w:num>
  <w:num w:numId="14">
    <w:abstractNumId w:val="13"/>
  </w:num>
  <w:num w:numId="15">
    <w:abstractNumId w:val="21"/>
  </w:num>
  <w:num w:numId="16">
    <w:abstractNumId w:val="0"/>
  </w:num>
  <w:num w:numId="17">
    <w:abstractNumId w:val="2"/>
  </w:num>
  <w:num w:numId="18">
    <w:abstractNumId w:val="5"/>
  </w:num>
  <w:num w:numId="19">
    <w:abstractNumId w:val="10"/>
  </w:num>
  <w:num w:numId="20">
    <w:abstractNumId w:val="34"/>
  </w:num>
  <w:num w:numId="21">
    <w:abstractNumId w:val="25"/>
  </w:num>
  <w:num w:numId="22">
    <w:abstractNumId w:val="28"/>
  </w:num>
  <w:num w:numId="23">
    <w:abstractNumId w:val="29"/>
  </w:num>
  <w:num w:numId="24">
    <w:abstractNumId w:val="35"/>
  </w:num>
  <w:num w:numId="25">
    <w:abstractNumId w:val="14"/>
  </w:num>
  <w:num w:numId="26">
    <w:abstractNumId w:val="14"/>
    <w:lvlOverride w:ilvl="0">
      <w:startOverride w:val="1"/>
    </w:lvlOverride>
  </w:num>
  <w:num w:numId="27">
    <w:abstractNumId w:val="19"/>
  </w:num>
  <w:num w:numId="28">
    <w:abstractNumId w:val="15"/>
  </w:num>
  <w:num w:numId="29">
    <w:abstractNumId w:val="7"/>
  </w:num>
  <w:num w:numId="30">
    <w:abstractNumId w:val="31"/>
  </w:num>
  <w:num w:numId="31">
    <w:abstractNumId w:val="32"/>
  </w:num>
  <w:num w:numId="32">
    <w:abstractNumId w:val="22"/>
  </w:num>
  <w:num w:numId="33">
    <w:abstractNumId w:val="3"/>
  </w:num>
  <w:num w:numId="34">
    <w:abstractNumId w:val="11"/>
  </w:num>
  <w:num w:numId="35">
    <w:abstractNumId w:val="26"/>
  </w:num>
  <w:num w:numId="36">
    <w:abstractNumId w:val="33"/>
  </w:num>
  <w:num w:numId="37">
    <w:abstractNumId w:val="36"/>
  </w:num>
  <w:num w:numId="38">
    <w:abstractNumId w:val="1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1CE"/>
    <w:rsid w:val="000527E7"/>
    <w:rsid w:val="00054D9C"/>
    <w:rsid w:val="000635D0"/>
    <w:rsid w:val="000640B1"/>
    <w:rsid w:val="000704AF"/>
    <w:rsid w:val="000721B0"/>
    <w:rsid w:val="00087CC5"/>
    <w:rsid w:val="000B1D3A"/>
    <w:rsid w:val="000C2E49"/>
    <w:rsid w:val="000D0F60"/>
    <w:rsid w:val="000D2EA8"/>
    <w:rsid w:val="000F6D55"/>
    <w:rsid w:val="0016488D"/>
    <w:rsid w:val="00173AB5"/>
    <w:rsid w:val="001825BB"/>
    <w:rsid w:val="00224E52"/>
    <w:rsid w:val="00231F70"/>
    <w:rsid w:val="00236F08"/>
    <w:rsid w:val="00242263"/>
    <w:rsid w:val="00262B25"/>
    <w:rsid w:val="002804FF"/>
    <w:rsid w:val="002B1966"/>
    <w:rsid w:val="002F1A7D"/>
    <w:rsid w:val="00326B3F"/>
    <w:rsid w:val="003614E8"/>
    <w:rsid w:val="003B5CC7"/>
    <w:rsid w:val="003F1EE5"/>
    <w:rsid w:val="003F54E0"/>
    <w:rsid w:val="00410D99"/>
    <w:rsid w:val="004530CF"/>
    <w:rsid w:val="004663FA"/>
    <w:rsid w:val="00473655"/>
    <w:rsid w:val="00482BEC"/>
    <w:rsid w:val="0048770D"/>
    <w:rsid w:val="004C518C"/>
    <w:rsid w:val="004C635A"/>
    <w:rsid w:val="0050526C"/>
    <w:rsid w:val="0050744C"/>
    <w:rsid w:val="00507672"/>
    <w:rsid w:val="0054343C"/>
    <w:rsid w:val="00574448"/>
    <w:rsid w:val="00590E51"/>
    <w:rsid w:val="00592E9B"/>
    <w:rsid w:val="00595110"/>
    <w:rsid w:val="005B3875"/>
    <w:rsid w:val="00632D2A"/>
    <w:rsid w:val="006400CD"/>
    <w:rsid w:val="00674F89"/>
    <w:rsid w:val="00682AA1"/>
    <w:rsid w:val="0068397C"/>
    <w:rsid w:val="006A34D1"/>
    <w:rsid w:val="006C2132"/>
    <w:rsid w:val="006C78E5"/>
    <w:rsid w:val="007128B8"/>
    <w:rsid w:val="00727EE1"/>
    <w:rsid w:val="00770791"/>
    <w:rsid w:val="00776652"/>
    <w:rsid w:val="007B490A"/>
    <w:rsid w:val="007C2017"/>
    <w:rsid w:val="007C4AB6"/>
    <w:rsid w:val="007C6938"/>
    <w:rsid w:val="007F1B48"/>
    <w:rsid w:val="007F477D"/>
    <w:rsid w:val="00804ECB"/>
    <w:rsid w:val="008059A2"/>
    <w:rsid w:val="008153B8"/>
    <w:rsid w:val="00820E6A"/>
    <w:rsid w:val="00824BEC"/>
    <w:rsid w:val="00856436"/>
    <w:rsid w:val="00893F4C"/>
    <w:rsid w:val="008A4842"/>
    <w:rsid w:val="008B6607"/>
    <w:rsid w:val="008E5959"/>
    <w:rsid w:val="0090202F"/>
    <w:rsid w:val="00913683"/>
    <w:rsid w:val="00916D18"/>
    <w:rsid w:val="00927440"/>
    <w:rsid w:val="0092796E"/>
    <w:rsid w:val="009D21E7"/>
    <w:rsid w:val="009F1826"/>
    <w:rsid w:val="009F7A69"/>
    <w:rsid w:val="00A0678F"/>
    <w:rsid w:val="00A93006"/>
    <w:rsid w:val="00AB46E8"/>
    <w:rsid w:val="00AC4C67"/>
    <w:rsid w:val="00AE0F57"/>
    <w:rsid w:val="00B21A1B"/>
    <w:rsid w:val="00B242C6"/>
    <w:rsid w:val="00B47331"/>
    <w:rsid w:val="00B62437"/>
    <w:rsid w:val="00B705AE"/>
    <w:rsid w:val="00B748AB"/>
    <w:rsid w:val="00B971CE"/>
    <w:rsid w:val="00BA7D79"/>
    <w:rsid w:val="00BB5EA7"/>
    <w:rsid w:val="00BC604B"/>
    <w:rsid w:val="00BE718D"/>
    <w:rsid w:val="00BF6B45"/>
    <w:rsid w:val="00BF6DBB"/>
    <w:rsid w:val="00C109F1"/>
    <w:rsid w:val="00C72DB6"/>
    <w:rsid w:val="00C93E13"/>
    <w:rsid w:val="00CB6F99"/>
    <w:rsid w:val="00CE3661"/>
    <w:rsid w:val="00D00A01"/>
    <w:rsid w:val="00D00BA1"/>
    <w:rsid w:val="00D2277D"/>
    <w:rsid w:val="00D4105D"/>
    <w:rsid w:val="00E12711"/>
    <w:rsid w:val="00E21AEB"/>
    <w:rsid w:val="00E47B7E"/>
    <w:rsid w:val="00E60073"/>
    <w:rsid w:val="00E71235"/>
    <w:rsid w:val="00E753EB"/>
    <w:rsid w:val="00E82597"/>
    <w:rsid w:val="00E91FD3"/>
    <w:rsid w:val="00E93AF5"/>
    <w:rsid w:val="00EB2360"/>
    <w:rsid w:val="00F41245"/>
    <w:rsid w:val="00F603D2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4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95110"/>
    <w:pPr>
      <w:keepNext/>
      <w:numPr>
        <w:numId w:val="26"/>
      </w:numPr>
      <w:ind w:hanging="6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2D09"/>
    <w:pPr>
      <w:keepNext/>
      <w:keepLines/>
      <w:ind w:left="340"/>
      <w:outlineLvl w:val="2"/>
    </w:pPr>
    <w:rPr>
      <w:rFonts w:asciiTheme="majorHAnsi" w:eastAsiaTheme="majorEastAsia" w:hAnsiTheme="majorHAnsi" w:cstheme="majorBidi"/>
      <w:b/>
      <w:bCs/>
      <w:color w:val="0D0D0D" w:themeColor="text1" w:themeTint="F2"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2263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0D0D0D" w:themeColor="text1" w:themeTint="F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71CE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971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971CE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971CE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71CE"/>
    <w:rPr>
      <w:rFonts w:ascii="Calibri" w:eastAsia="Calibri" w:hAnsi="Calibri" w:cs="Times New Roman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971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97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43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21AE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C4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5110"/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2D09"/>
    <w:rPr>
      <w:rFonts w:asciiTheme="majorHAnsi" w:eastAsiaTheme="majorEastAsia" w:hAnsiTheme="majorHAnsi" w:cstheme="majorBidi"/>
      <w:b/>
      <w:bCs/>
      <w:color w:val="0D0D0D" w:themeColor="text1" w:themeTint="F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2263"/>
    <w:rPr>
      <w:rFonts w:asciiTheme="majorHAnsi" w:eastAsiaTheme="majorEastAsia" w:hAnsiTheme="majorHAnsi" w:cstheme="majorBidi"/>
      <w:b/>
      <w:bCs/>
      <w:iCs/>
      <w:color w:val="0D0D0D" w:themeColor="text1" w:themeTint="F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D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E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0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E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6488D"/>
    <w:pPr>
      <w:suppressAutoHyphens/>
      <w:jc w:val="center"/>
    </w:pPr>
    <w:rPr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4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95110"/>
    <w:pPr>
      <w:keepNext/>
      <w:numPr>
        <w:numId w:val="26"/>
      </w:numPr>
      <w:ind w:hanging="6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2D09"/>
    <w:pPr>
      <w:keepNext/>
      <w:keepLines/>
      <w:ind w:left="340"/>
      <w:outlineLvl w:val="2"/>
    </w:pPr>
    <w:rPr>
      <w:rFonts w:asciiTheme="majorHAnsi" w:eastAsiaTheme="majorEastAsia" w:hAnsiTheme="majorHAnsi" w:cstheme="majorBidi"/>
      <w:b/>
      <w:bCs/>
      <w:color w:val="0D0D0D" w:themeColor="text1" w:themeTint="F2"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2263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0D0D0D" w:themeColor="text1" w:themeTint="F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71CE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971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971CE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971CE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71CE"/>
    <w:rPr>
      <w:rFonts w:ascii="Calibri" w:eastAsia="Calibri" w:hAnsi="Calibri" w:cs="Times New Roman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971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97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43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21AE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C4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5110"/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2D09"/>
    <w:rPr>
      <w:rFonts w:asciiTheme="majorHAnsi" w:eastAsiaTheme="majorEastAsia" w:hAnsiTheme="majorHAnsi" w:cstheme="majorBidi"/>
      <w:b/>
      <w:bCs/>
      <w:color w:val="0D0D0D" w:themeColor="text1" w:themeTint="F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2263"/>
    <w:rPr>
      <w:rFonts w:asciiTheme="majorHAnsi" w:eastAsiaTheme="majorEastAsia" w:hAnsiTheme="majorHAnsi" w:cstheme="majorBidi"/>
      <w:b/>
      <w:bCs/>
      <w:iCs/>
      <w:color w:val="0D0D0D" w:themeColor="text1" w:themeTint="F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D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E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0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E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4718</Words>
  <Characters>28313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Jadwiga Dul</cp:lastModifiedBy>
  <cp:revision>14</cp:revision>
  <dcterms:created xsi:type="dcterms:W3CDTF">2014-03-14T10:17:00Z</dcterms:created>
  <dcterms:modified xsi:type="dcterms:W3CDTF">2014-03-18T11:40:00Z</dcterms:modified>
</cp:coreProperties>
</file>